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823D2" w14:textId="7C6169A9" w:rsidR="003812D2" w:rsidRPr="003A6F78" w:rsidRDefault="00EF3E97" w:rsidP="002E25E9">
      <w:pPr>
        <w:jc w:val="center"/>
        <w:rPr>
          <w:rFonts w:eastAsiaTheme="minorHAnsi"/>
          <w:b/>
          <w:bCs/>
          <w:sz w:val="22"/>
          <w:szCs w:val="24"/>
        </w:rPr>
      </w:pPr>
      <w:r w:rsidRPr="003A6F78">
        <w:rPr>
          <w:rFonts w:eastAsiaTheme="minorHAnsi" w:hint="eastAsia"/>
          <w:b/>
          <w:bCs/>
          <w:sz w:val="22"/>
          <w:szCs w:val="24"/>
        </w:rPr>
        <w:t>令和</w:t>
      </w:r>
      <w:r w:rsidR="00BC4ED1" w:rsidRPr="003A6F78">
        <w:rPr>
          <w:rFonts w:eastAsiaTheme="minorHAnsi" w:hint="eastAsia"/>
          <w:b/>
          <w:bCs/>
          <w:sz w:val="22"/>
          <w:szCs w:val="24"/>
        </w:rPr>
        <w:t>6</w:t>
      </w:r>
      <w:r w:rsidRPr="003A6F78">
        <w:rPr>
          <w:rFonts w:eastAsiaTheme="minorHAnsi" w:hint="eastAsia"/>
          <w:b/>
          <w:bCs/>
          <w:sz w:val="22"/>
          <w:szCs w:val="24"/>
        </w:rPr>
        <w:t>年</w:t>
      </w:r>
      <w:r w:rsidR="002E25E9">
        <w:rPr>
          <w:rFonts w:eastAsiaTheme="minorHAnsi" w:hint="eastAsia"/>
          <w:b/>
          <w:bCs/>
          <w:sz w:val="22"/>
          <w:szCs w:val="24"/>
        </w:rPr>
        <w:t>度</w:t>
      </w:r>
      <w:r w:rsidR="006F0F0F">
        <w:rPr>
          <w:rFonts w:eastAsiaTheme="minorHAnsi" w:hint="eastAsia"/>
          <w:b/>
          <w:bCs/>
          <w:sz w:val="22"/>
          <w:szCs w:val="24"/>
        </w:rPr>
        <w:t xml:space="preserve">　認定調査員現任</w:t>
      </w:r>
      <w:r w:rsidRPr="003A6F78">
        <w:rPr>
          <w:rFonts w:eastAsiaTheme="minorHAnsi" w:hint="eastAsia"/>
          <w:b/>
          <w:bCs/>
          <w:sz w:val="22"/>
          <w:szCs w:val="24"/>
        </w:rPr>
        <w:t>研修</w:t>
      </w:r>
      <w:r w:rsidR="00130A88" w:rsidRPr="003A6F78">
        <w:rPr>
          <w:rFonts w:eastAsiaTheme="minorHAnsi" w:hint="eastAsia"/>
          <w:b/>
          <w:bCs/>
          <w:sz w:val="22"/>
          <w:szCs w:val="24"/>
        </w:rPr>
        <w:t xml:space="preserve">　問題集</w:t>
      </w:r>
      <w:r w:rsidR="002E25E9">
        <w:rPr>
          <w:rFonts w:eastAsiaTheme="minorHAnsi" w:hint="eastAsia"/>
          <w:b/>
          <w:bCs/>
          <w:sz w:val="22"/>
          <w:szCs w:val="24"/>
        </w:rPr>
        <w:t>（八王子市福祉部介護保険課）</w:t>
      </w:r>
    </w:p>
    <w:p w14:paraId="6120D424" w14:textId="1CF0C715" w:rsidR="00130A88" w:rsidRPr="00D52F0C" w:rsidRDefault="00533E34">
      <w:pPr>
        <w:rPr>
          <w:rFonts w:eastAsiaTheme="minorHAnsi"/>
        </w:rPr>
      </w:pPr>
      <w:r w:rsidRPr="00D52F0C">
        <w:rPr>
          <w:rFonts w:eastAsiaTheme="minorHAnsi" w:hint="eastAsia"/>
        </w:rPr>
        <w:t>■</w:t>
      </w:r>
      <w:r w:rsidR="00364106" w:rsidRPr="00D52F0C">
        <w:rPr>
          <w:rFonts w:eastAsiaTheme="minorHAnsi" w:hint="eastAsia"/>
        </w:rPr>
        <w:t>要介護認定の基本設計と選択の基準</w:t>
      </w:r>
    </w:p>
    <w:p w14:paraId="404AA232" w14:textId="4DDF4AB5" w:rsidR="00EF3E97" w:rsidRDefault="00EF3E97" w:rsidP="0065304C">
      <w:pPr>
        <w:pStyle w:val="a3"/>
        <w:numPr>
          <w:ilvl w:val="0"/>
          <w:numId w:val="1"/>
        </w:numPr>
        <w:ind w:leftChars="0" w:left="540"/>
      </w:pPr>
      <w:r>
        <w:rPr>
          <w:rFonts w:hint="eastAsia"/>
        </w:rPr>
        <w:t>【</w:t>
      </w:r>
      <w:r w:rsidR="001D1347">
        <w:rPr>
          <w:rFonts w:hint="eastAsia"/>
        </w:rPr>
        <w:t>一次判定の修正・確定</w:t>
      </w:r>
      <w:r>
        <w:rPr>
          <w:rFonts w:hint="eastAsia"/>
        </w:rPr>
        <w:t>】</w:t>
      </w:r>
    </w:p>
    <w:p w14:paraId="0A3D3813" w14:textId="77777777" w:rsidR="00EF3E97" w:rsidRDefault="00EF3E97" w:rsidP="00EF3E97">
      <w:pPr>
        <w:ind w:left="360"/>
      </w:pPr>
      <w:r>
        <w:rPr>
          <w:rFonts w:hint="eastAsia"/>
        </w:rPr>
        <w:t>(　　)に当てはまる言葉を選んでください。</w:t>
      </w:r>
    </w:p>
    <w:p w14:paraId="699CF78F" w14:textId="77777777" w:rsidR="00EF3E97" w:rsidRDefault="00EF3E97" w:rsidP="00EF3E97">
      <w:pPr>
        <w:ind w:left="360"/>
      </w:pPr>
      <w:r>
        <w:rPr>
          <w:rFonts w:hint="eastAsia"/>
        </w:rPr>
        <w:t>介助されていない状態や実際に行われている介助が、対象者にとっては不適切であるとの判断を一次判定で修正・確定するのは（　　）の役割である。</w:t>
      </w:r>
    </w:p>
    <w:p w14:paraId="45D20DCD" w14:textId="497D5359" w:rsidR="00EF3E97" w:rsidRDefault="00EF3E97" w:rsidP="00EF3E97">
      <w:pPr>
        <w:pStyle w:val="a3"/>
        <w:numPr>
          <w:ilvl w:val="0"/>
          <w:numId w:val="2"/>
        </w:numPr>
        <w:ind w:leftChars="0"/>
      </w:pPr>
      <w:r>
        <w:rPr>
          <w:rFonts w:hint="eastAsia"/>
        </w:rPr>
        <w:t>認定調査員</w:t>
      </w:r>
    </w:p>
    <w:p w14:paraId="26685E0C" w14:textId="30664E24" w:rsidR="00EF3E97" w:rsidRPr="00D52794" w:rsidRDefault="00EF3E97" w:rsidP="00EF3E97">
      <w:pPr>
        <w:pStyle w:val="a3"/>
        <w:numPr>
          <w:ilvl w:val="0"/>
          <w:numId w:val="2"/>
        </w:numPr>
        <w:ind w:leftChars="0"/>
      </w:pPr>
      <w:r w:rsidRPr="00D52794">
        <w:rPr>
          <w:rFonts w:hint="eastAsia"/>
        </w:rPr>
        <w:t>介護認定審査会</w:t>
      </w:r>
    </w:p>
    <w:p w14:paraId="0CECAD68" w14:textId="77777777" w:rsidR="00785A1A" w:rsidRPr="00D52794" w:rsidRDefault="00EF3E97" w:rsidP="00785A1A">
      <w:pPr>
        <w:pStyle w:val="a3"/>
        <w:numPr>
          <w:ilvl w:val="0"/>
          <w:numId w:val="2"/>
        </w:numPr>
        <w:ind w:leftChars="0"/>
      </w:pPr>
      <w:r w:rsidRPr="00D52794">
        <w:rPr>
          <w:rFonts w:hint="eastAsia"/>
        </w:rPr>
        <w:t>介護認定審査会事務局</w:t>
      </w:r>
    </w:p>
    <w:p w14:paraId="7CD94D68" w14:textId="77777777" w:rsidR="00785A1A" w:rsidRPr="00D52794" w:rsidRDefault="00785A1A" w:rsidP="00616F78"/>
    <w:p w14:paraId="377B846B" w14:textId="77777777" w:rsidR="00EF3E97" w:rsidRPr="00D52794" w:rsidRDefault="00EF3E97" w:rsidP="0065304C">
      <w:pPr>
        <w:pStyle w:val="a3"/>
        <w:numPr>
          <w:ilvl w:val="0"/>
          <w:numId w:val="1"/>
        </w:numPr>
        <w:ind w:leftChars="0" w:left="540"/>
      </w:pPr>
      <w:r w:rsidRPr="00D52794">
        <w:rPr>
          <w:rFonts w:hint="eastAsia"/>
        </w:rPr>
        <w:t>【有無・BPSD関連】</w:t>
      </w:r>
    </w:p>
    <w:p w14:paraId="1893DD9B" w14:textId="77777777" w:rsidR="00EF3E97" w:rsidRPr="00D52794" w:rsidRDefault="00EF3E97" w:rsidP="00EF3E97">
      <w:pPr>
        <w:pStyle w:val="a3"/>
        <w:ind w:leftChars="0" w:left="360"/>
      </w:pPr>
      <w:r w:rsidRPr="00D52794">
        <w:rPr>
          <w:rFonts w:hint="eastAsia"/>
        </w:rPr>
        <w:t>(　　)に当てはまる言葉を選んでください。</w:t>
      </w:r>
    </w:p>
    <w:p w14:paraId="7BA949E3" w14:textId="64255D64" w:rsidR="00EF3E97" w:rsidRPr="00D52794" w:rsidRDefault="00EF3E97" w:rsidP="00EF3E97">
      <w:pPr>
        <w:pStyle w:val="a3"/>
        <w:ind w:leftChars="0" w:left="360"/>
      </w:pPr>
      <w:r w:rsidRPr="00D52794">
        <w:rPr>
          <w:rFonts w:hint="eastAsia"/>
        </w:rPr>
        <w:t>BPSD関連の基本調査項目では、(　　)が発生しているかどうかで選択する。</w:t>
      </w:r>
    </w:p>
    <w:p w14:paraId="28848DB7" w14:textId="5FD087BA" w:rsidR="00EF3E97" w:rsidRPr="00D52794" w:rsidRDefault="0089441F" w:rsidP="0089441F">
      <w:pPr>
        <w:pStyle w:val="a3"/>
        <w:numPr>
          <w:ilvl w:val="0"/>
          <w:numId w:val="3"/>
        </w:numPr>
        <w:ind w:leftChars="0"/>
      </w:pPr>
      <w:r w:rsidRPr="00D52794">
        <w:rPr>
          <w:rFonts w:hint="eastAsia"/>
        </w:rPr>
        <w:t>行動</w:t>
      </w:r>
    </w:p>
    <w:p w14:paraId="003D6FE3" w14:textId="77777777" w:rsidR="0089441F" w:rsidRPr="00D52794" w:rsidRDefault="0089441F" w:rsidP="0089441F">
      <w:pPr>
        <w:pStyle w:val="a3"/>
        <w:numPr>
          <w:ilvl w:val="0"/>
          <w:numId w:val="3"/>
        </w:numPr>
        <w:ind w:leftChars="0"/>
      </w:pPr>
      <w:r w:rsidRPr="00D52794">
        <w:rPr>
          <w:rFonts w:hint="eastAsia"/>
        </w:rPr>
        <w:t>日常生活上の支障</w:t>
      </w:r>
    </w:p>
    <w:p w14:paraId="4FFA191A" w14:textId="77777777" w:rsidR="00785A1A" w:rsidRPr="00D52794" w:rsidRDefault="0089441F" w:rsidP="00785A1A">
      <w:pPr>
        <w:pStyle w:val="a3"/>
        <w:numPr>
          <w:ilvl w:val="0"/>
          <w:numId w:val="3"/>
        </w:numPr>
        <w:ind w:leftChars="0"/>
      </w:pPr>
      <w:r w:rsidRPr="00D52794">
        <w:rPr>
          <w:rFonts w:hint="eastAsia"/>
        </w:rPr>
        <w:t>介護の手間</w:t>
      </w:r>
    </w:p>
    <w:p w14:paraId="2ACE5735" w14:textId="77777777" w:rsidR="00A3770E" w:rsidRPr="00D52794" w:rsidRDefault="00A3770E" w:rsidP="00785A1A"/>
    <w:p w14:paraId="026F7B2E" w14:textId="77777777" w:rsidR="0089441F" w:rsidRPr="00D52794" w:rsidRDefault="0089441F" w:rsidP="0065304C">
      <w:pPr>
        <w:pStyle w:val="a3"/>
        <w:numPr>
          <w:ilvl w:val="0"/>
          <w:numId w:val="1"/>
        </w:numPr>
        <w:ind w:leftChars="0" w:left="540"/>
      </w:pPr>
      <w:r w:rsidRPr="00D52794">
        <w:rPr>
          <w:rFonts w:hint="eastAsia"/>
        </w:rPr>
        <w:t>【要介護認定の基本設計】</w:t>
      </w:r>
    </w:p>
    <w:p w14:paraId="09D547F1" w14:textId="77777777" w:rsidR="0089441F" w:rsidRPr="00D52794" w:rsidRDefault="0089441F" w:rsidP="0089441F">
      <w:pPr>
        <w:pStyle w:val="a3"/>
        <w:ind w:leftChars="0" w:left="360"/>
      </w:pPr>
      <w:r w:rsidRPr="00D52794">
        <w:rPr>
          <w:rFonts w:hint="eastAsia"/>
        </w:rPr>
        <w:t>各基本調査項目の定義にうまく当てはまらないものなど判断に迷う際の基本調査の選択としてもっとも適切なのはどれですか。</w:t>
      </w:r>
    </w:p>
    <w:p w14:paraId="56358CD1" w14:textId="5E731121" w:rsidR="0089441F" w:rsidRPr="00D52794" w:rsidRDefault="0089441F" w:rsidP="0089441F">
      <w:pPr>
        <w:pStyle w:val="a3"/>
        <w:numPr>
          <w:ilvl w:val="0"/>
          <w:numId w:val="6"/>
        </w:numPr>
        <w:ind w:leftChars="0"/>
      </w:pPr>
      <w:r w:rsidRPr="00D52794">
        <w:rPr>
          <w:rFonts w:hint="eastAsia"/>
        </w:rPr>
        <w:t>各基本調査項目の定義等に基づき選択する</w:t>
      </w:r>
    </w:p>
    <w:p w14:paraId="5F681B76" w14:textId="77777777" w:rsidR="0089441F" w:rsidRPr="00D52794" w:rsidRDefault="0089441F" w:rsidP="0089441F">
      <w:pPr>
        <w:pStyle w:val="a3"/>
        <w:numPr>
          <w:ilvl w:val="0"/>
          <w:numId w:val="6"/>
        </w:numPr>
        <w:ind w:leftChars="0"/>
      </w:pPr>
      <w:r w:rsidRPr="00D52794">
        <w:rPr>
          <w:rFonts w:hint="eastAsia"/>
        </w:rPr>
        <w:t>介護の手間がよりかかる方、状態が悪い方で選択する</w:t>
      </w:r>
    </w:p>
    <w:p w14:paraId="37F25DDA" w14:textId="77777777" w:rsidR="0089441F" w:rsidRPr="00D52794" w:rsidRDefault="0089441F" w:rsidP="0089441F">
      <w:pPr>
        <w:pStyle w:val="a3"/>
        <w:numPr>
          <w:ilvl w:val="0"/>
          <w:numId w:val="6"/>
        </w:numPr>
        <w:ind w:leftChars="0"/>
      </w:pPr>
      <w:r w:rsidRPr="00D52794">
        <w:rPr>
          <w:rFonts w:hint="eastAsia"/>
        </w:rPr>
        <w:t>迷った状況を特記事項に記載し、選択は空欄のままにしておく</w:t>
      </w:r>
    </w:p>
    <w:p w14:paraId="6F76AF35" w14:textId="77777777" w:rsidR="00495D93" w:rsidRPr="00D52794" w:rsidRDefault="00495D93" w:rsidP="00051A18"/>
    <w:p w14:paraId="371CB8E0" w14:textId="77777777" w:rsidR="0089441F" w:rsidRPr="00D52794" w:rsidRDefault="0089441F" w:rsidP="0065304C">
      <w:pPr>
        <w:pStyle w:val="a3"/>
        <w:numPr>
          <w:ilvl w:val="0"/>
          <w:numId w:val="1"/>
        </w:numPr>
        <w:ind w:leftChars="0" w:left="540"/>
      </w:pPr>
      <w:r w:rsidRPr="00D52794">
        <w:rPr>
          <w:rFonts w:hint="eastAsia"/>
        </w:rPr>
        <w:t>【</w:t>
      </w:r>
      <w:r w:rsidR="00CC7A22" w:rsidRPr="00D52794">
        <w:rPr>
          <w:rFonts w:hint="eastAsia"/>
        </w:rPr>
        <w:t>要介護認定の基本設計</w:t>
      </w:r>
      <w:r w:rsidRPr="00D52794">
        <w:rPr>
          <w:rFonts w:hint="eastAsia"/>
        </w:rPr>
        <w:t>】</w:t>
      </w:r>
    </w:p>
    <w:p w14:paraId="63ED41A3" w14:textId="77777777" w:rsidR="00CC7A22" w:rsidRPr="00D52794" w:rsidRDefault="00CC7A22" w:rsidP="00CC7A22">
      <w:pPr>
        <w:pStyle w:val="a3"/>
        <w:ind w:leftChars="0" w:left="360"/>
      </w:pPr>
      <w:r w:rsidRPr="00D52794">
        <w:rPr>
          <w:rFonts w:hint="eastAsia"/>
        </w:rPr>
        <w:t>認定調査票の特記事項は、どのような時に利用されますか。</w:t>
      </w:r>
    </w:p>
    <w:p w14:paraId="1FFC095F" w14:textId="25280828" w:rsidR="00CC7A22" w:rsidRPr="00D52794" w:rsidRDefault="00CC7A22" w:rsidP="00CC7A22">
      <w:pPr>
        <w:pStyle w:val="a3"/>
        <w:numPr>
          <w:ilvl w:val="0"/>
          <w:numId w:val="7"/>
        </w:numPr>
        <w:ind w:leftChars="0"/>
      </w:pPr>
      <w:r w:rsidRPr="00D52794">
        <w:rPr>
          <w:rFonts w:hint="eastAsia"/>
        </w:rPr>
        <w:t>一次判定の修正・確定</w:t>
      </w:r>
    </w:p>
    <w:p w14:paraId="23003E5B" w14:textId="7F650B68" w:rsidR="00CC7A22" w:rsidRPr="00D52794" w:rsidRDefault="00CC7A22" w:rsidP="00CC7A22">
      <w:pPr>
        <w:pStyle w:val="a3"/>
        <w:numPr>
          <w:ilvl w:val="0"/>
          <w:numId w:val="7"/>
        </w:numPr>
        <w:ind w:leftChars="0"/>
      </w:pPr>
      <w:r w:rsidRPr="00D52794">
        <w:rPr>
          <w:rFonts w:hint="eastAsia"/>
        </w:rPr>
        <w:t>一次判定の修正・確定</w:t>
      </w:r>
      <w:r w:rsidR="0055181C" w:rsidRPr="00D52794">
        <w:rPr>
          <w:rFonts w:hint="eastAsia"/>
        </w:rPr>
        <w:t>と二次判定</w:t>
      </w:r>
    </w:p>
    <w:p w14:paraId="5B64EF6A" w14:textId="77777777" w:rsidR="00CC7A22" w:rsidRPr="00D52794" w:rsidRDefault="00CC7A22" w:rsidP="00CC7A22">
      <w:pPr>
        <w:pStyle w:val="a3"/>
        <w:numPr>
          <w:ilvl w:val="0"/>
          <w:numId w:val="7"/>
        </w:numPr>
        <w:ind w:leftChars="0"/>
      </w:pPr>
      <w:r w:rsidRPr="00D52794">
        <w:rPr>
          <w:rFonts w:hint="eastAsia"/>
        </w:rPr>
        <w:t>二次判定</w:t>
      </w:r>
    </w:p>
    <w:p w14:paraId="5B7A855F" w14:textId="77777777" w:rsidR="00051A18" w:rsidRPr="00D52794" w:rsidRDefault="00051A18" w:rsidP="00051A18"/>
    <w:p w14:paraId="0CF19AB3" w14:textId="77777777" w:rsidR="00A41A5F" w:rsidRPr="00D52794" w:rsidRDefault="00A41A5F" w:rsidP="0065304C">
      <w:pPr>
        <w:pStyle w:val="a3"/>
        <w:numPr>
          <w:ilvl w:val="0"/>
          <w:numId w:val="1"/>
        </w:numPr>
        <w:ind w:leftChars="0" w:left="540"/>
      </w:pPr>
      <w:r w:rsidRPr="00D52794">
        <w:rPr>
          <w:rFonts w:hint="eastAsia"/>
        </w:rPr>
        <w:t>【能力】</w:t>
      </w:r>
    </w:p>
    <w:p w14:paraId="2BC87821" w14:textId="77777777" w:rsidR="00A41A5F" w:rsidRPr="00D52794" w:rsidRDefault="00A41A5F" w:rsidP="00A41A5F">
      <w:pPr>
        <w:pStyle w:val="a3"/>
        <w:ind w:leftChars="0" w:left="360"/>
      </w:pPr>
      <w:r w:rsidRPr="00D52794">
        <w:rPr>
          <w:rFonts w:hint="eastAsia"/>
        </w:rPr>
        <w:t>正しければ〇、誤っていれば×を選択してください。</w:t>
      </w:r>
    </w:p>
    <w:p w14:paraId="44B55F2F" w14:textId="77777777" w:rsidR="00A41A5F" w:rsidRPr="00D52794" w:rsidRDefault="00A41A5F" w:rsidP="00A41A5F">
      <w:pPr>
        <w:pStyle w:val="a3"/>
        <w:ind w:leftChars="0" w:left="360"/>
      </w:pPr>
      <w:r w:rsidRPr="00D52794">
        <w:rPr>
          <w:rFonts w:hint="eastAsia"/>
        </w:rPr>
        <w:t>能力で評価する基本調査項目は、日常生活上の支障があるかどうかで選択する。</w:t>
      </w:r>
    </w:p>
    <w:p w14:paraId="7D1155B4" w14:textId="38A29228" w:rsidR="00A41A5F" w:rsidRPr="00D52794" w:rsidRDefault="00A41A5F" w:rsidP="00A41A5F">
      <w:pPr>
        <w:pStyle w:val="a3"/>
        <w:numPr>
          <w:ilvl w:val="0"/>
          <w:numId w:val="9"/>
        </w:numPr>
        <w:ind w:leftChars="0"/>
      </w:pPr>
      <w:r w:rsidRPr="00D52794">
        <w:rPr>
          <w:rFonts w:hint="eastAsia"/>
        </w:rPr>
        <w:t>〇</w:t>
      </w:r>
    </w:p>
    <w:p w14:paraId="1DFCD176" w14:textId="57EFAD9D" w:rsidR="00A3770E" w:rsidRPr="00D52794" w:rsidRDefault="00A41A5F" w:rsidP="00D52794">
      <w:pPr>
        <w:pStyle w:val="a3"/>
        <w:numPr>
          <w:ilvl w:val="0"/>
          <w:numId w:val="9"/>
        </w:numPr>
        <w:ind w:leftChars="0"/>
      </w:pPr>
      <w:r w:rsidRPr="00D52794">
        <w:rPr>
          <w:rFonts w:hint="eastAsia"/>
        </w:rPr>
        <w:t>×</w:t>
      </w:r>
    </w:p>
    <w:p w14:paraId="2FCA89F1" w14:textId="2567DF5D" w:rsidR="00A61900" w:rsidRPr="00D52794" w:rsidRDefault="00533E34" w:rsidP="00A513B4">
      <w:pPr>
        <w:rPr>
          <w:rFonts w:eastAsiaTheme="minorHAnsi"/>
        </w:rPr>
      </w:pPr>
      <w:r w:rsidRPr="00D52794">
        <w:rPr>
          <w:rFonts w:eastAsiaTheme="minorHAnsi" w:hint="eastAsia"/>
        </w:rPr>
        <w:lastRenderedPageBreak/>
        <w:t>■</w:t>
      </w:r>
      <w:r w:rsidR="00364106" w:rsidRPr="00D52794">
        <w:rPr>
          <w:rFonts w:eastAsiaTheme="minorHAnsi" w:hint="eastAsia"/>
        </w:rPr>
        <w:t>第1群</w:t>
      </w:r>
      <w:r w:rsidRPr="00D52794">
        <w:rPr>
          <w:rFonts w:eastAsiaTheme="minorHAnsi" w:hint="eastAsia"/>
        </w:rPr>
        <w:t>：身体機能・起居動作</w:t>
      </w:r>
    </w:p>
    <w:p w14:paraId="081AB5E0" w14:textId="77777777" w:rsidR="00A41A5F" w:rsidRPr="00D52794" w:rsidRDefault="00A41A5F" w:rsidP="0065304C">
      <w:pPr>
        <w:pStyle w:val="a3"/>
        <w:numPr>
          <w:ilvl w:val="0"/>
          <w:numId w:val="29"/>
        </w:numPr>
        <w:ind w:leftChars="0" w:left="540"/>
      </w:pPr>
      <w:r w:rsidRPr="00D52794">
        <w:rPr>
          <w:rFonts w:hint="eastAsia"/>
        </w:rPr>
        <w:t>【１－１麻痺等の有無】</w:t>
      </w:r>
    </w:p>
    <w:p w14:paraId="389AC3AD" w14:textId="49964C49" w:rsidR="00234883" w:rsidRPr="00D52794" w:rsidRDefault="00A41A5F" w:rsidP="00A3770E">
      <w:pPr>
        <w:pStyle w:val="a3"/>
        <w:ind w:leftChars="0" w:left="360"/>
      </w:pPr>
      <w:r w:rsidRPr="00D52794">
        <w:rPr>
          <w:rFonts w:hint="eastAsia"/>
        </w:rPr>
        <w:t>右下肢が欠損していて確認動作が行えない場合、基本調査ではどれを選択しますか。</w:t>
      </w:r>
    </w:p>
    <w:p w14:paraId="78964EE6" w14:textId="0633045D" w:rsidR="00A41A5F" w:rsidRPr="00D52794" w:rsidRDefault="00A41A5F" w:rsidP="00A41A5F">
      <w:pPr>
        <w:pStyle w:val="a3"/>
        <w:ind w:leftChars="0" w:left="360"/>
      </w:pPr>
      <w:r w:rsidRPr="00D52794">
        <w:rPr>
          <w:rFonts w:hint="eastAsia"/>
        </w:rPr>
        <w:t>１．「右下肢」を選択する</w:t>
      </w:r>
    </w:p>
    <w:p w14:paraId="395DC7EA" w14:textId="6FFFB5FB" w:rsidR="00A41A5F" w:rsidRPr="00D52794" w:rsidRDefault="00A41A5F" w:rsidP="00A41A5F">
      <w:pPr>
        <w:pStyle w:val="a3"/>
        <w:ind w:leftChars="0" w:left="360"/>
      </w:pPr>
      <w:r w:rsidRPr="00D52794">
        <w:rPr>
          <w:rFonts w:hint="eastAsia"/>
        </w:rPr>
        <w:t>２．「右下肢」「その他」を選択する</w:t>
      </w:r>
    </w:p>
    <w:p w14:paraId="07CD9E04" w14:textId="260B2271" w:rsidR="00234883" w:rsidRPr="00D52794" w:rsidRDefault="00A41A5F" w:rsidP="00234883">
      <w:pPr>
        <w:pStyle w:val="a3"/>
        <w:ind w:leftChars="0" w:left="360"/>
      </w:pPr>
      <w:r w:rsidRPr="00D52794">
        <w:rPr>
          <w:rFonts w:hint="eastAsia"/>
        </w:rPr>
        <w:t>３．「その他」を選択する</w:t>
      </w:r>
    </w:p>
    <w:p w14:paraId="4FD4DEB2" w14:textId="77777777" w:rsidR="00234883" w:rsidRPr="00D52794" w:rsidRDefault="00234883" w:rsidP="00D52794"/>
    <w:p w14:paraId="43077720" w14:textId="518DCB6C" w:rsidR="00A41A5F" w:rsidRPr="00D52794" w:rsidRDefault="00A41A5F" w:rsidP="0065304C">
      <w:pPr>
        <w:pStyle w:val="a3"/>
        <w:numPr>
          <w:ilvl w:val="0"/>
          <w:numId w:val="29"/>
        </w:numPr>
        <w:ind w:leftChars="0" w:left="540"/>
      </w:pPr>
      <w:r w:rsidRPr="00D52794">
        <w:rPr>
          <w:rFonts w:hint="eastAsia"/>
        </w:rPr>
        <w:t>【１－４起き上がり】</w:t>
      </w:r>
    </w:p>
    <w:p w14:paraId="6D19816F" w14:textId="75E0C4FB" w:rsidR="00234883" w:rsidRPr="00D52794" w:rsidRDefault="00A41A5F" w:rsidP="00A3770E">
      <w:pPr>
        <w:ind w:left="420" w:hangingChars="200" w:hanging="420"/>
      </w:pPr>
      <w:r w:rsidRPr="00D52794">
        <w:rPr>
          <w:rFonts w:hint="eastAsia"/>
        </w:rPr>
        <w:t xml:space="preserve">　　福祉用具（補装具や介護用具等）や器具類</w:t>
      </w:r>
      <w:r w:rsidR="00240D7C" w:rsidRPr="00D52794">
        <w:rPr>
          <w:rFonts w:hint="eastAsia"/>
        </w:rPr>
        <w:t>を使用している場合の評価について、誤っているものはどれですか。</w:t>
      </w:r>
    </w:p>
    <w:p w14:paraId="7B21CDE2" w14:textId="77777777" w:rsidR="00240D7C" w:rsidRPr="00D52794" w:rsidRDefault="00240D7C" w:rsidP="00240D7C">
      <w:pPr>
        <w:pStyle w:val="a3"/>
        <w:numPr>
          <w:ilvl w:val="0"/>
          <w:numId w:val="11"/>
        </w:numPr>
        <w:ind w:leftChars="0"/>
      </w:pPr>
      <w:r w:rsidRPr="00D52794">
        <w:rPr>
          <w:rFonts w:hint="eastAsia"/>
        </w:rPr>
        <w:t>補装具を使用している場合は、使用している状態で評価する</w:t>
      </w:r>
    </w:p>
    <w:p w14:paraId="5AE44F36" w14:textId="6E3B29C4" w:rsidR="00240D7C" w:rsidRPr="00D52794" w:rsidRDefault="00240D7C" w:rsidP="00240D7C">
      <w:pPr>
        <w:pStyle w:val="a3"/>
        <w:numPr>
          <w:ilvl w:val="0"/>
          <w:numId w:val="11"/>
        </w:numPr>
        <w:ind w:leftChars="0"/>
      </w:pPr>
      <w:r w:rsidRPr="00D52794">
        <w:rPr>
          <w:rFonts w:hint="eastAsia"/>
        </w:rPr>
        <w:t>ギャッチアップ機能がある電動ベッドの場合は、この機能を使って評価する</w:t>
      </w:r>
    </w:p>
    <w:p w14:paraId="50B847E5" w14:textId="6981D8BC" w:rsidR="00234883" w:rsidRPr="00D52794" w:rsidRDefault="00240D7C" w:rsidP="00234883">
      <w:pPr>
        <w:pStyle w:val="a3"/>
        <w:numPr>
          <w:ilvl w:val="0"/>
          <w:numId w:val="11"/>
        </w:numPr>
        <w:ind w:leftChars="0"/>
      </w:pPr>
      <w:r w:rsidRPr="00D52794">
        <w:rPr>
          <w:rFonts w:hint="eastAsia"/>
        </w:rPr>
        <w:t>常時ギャッチアップの状態にある場合は、その状態から評価する</w:t>
      </w:r>
    </w:p>
    <w:p w14:paraId="39A45898" w14:textId="77777777" w:rsidR="00A3770E" w:rsidRPr="00D52794" w:rsidRDefault="00A3770E" w:rsidP="00A3770E">
      <w:pPr>
        <w:pStyle w:val="a3"/>
        <w:ind w:leftChars="0"/>
      </w:pPr>
    </w:p>
    <w:p w14:paraId="53618D8F" w14:textId="55A49E5F" w:rsidR="00240D7C" w:rsidRPr="00D52794" w:rsidRDefault="00240D7C" w:rsidP="0065304C">
      <w:pPr>
        <w:pStyle w:val="a3"/>
        <w:numPr>
          <w:ilvl w:val="0"/>
          <w:numId w:val="29"/>
        </w:numPr>
        <w:ind w:leftChars="0" w:left="540"/>
      </w:pPr>
      <w:r w:rsidRPr="00D52794">
        <w:rPr>
          <w:rFonts w:hint="eastAsia"/>
        </w:rPr>
        <w:t>【１－６両足での立位保持】</w:t>
      </w:r>
    </w:p>
    <w:p w14:paraId="60808AFA" w14:textId="77777777" w:rsidR="00240D7C" w:rsidRPr="00D52794" w:rsidRDefault="00240D7C" w:rsidP="00240D7C">
      <w:pPr>
        <w:pStyle w:val="a3"/>
        <w:ind w:leftChars="0" w:left="360"/>
      </w:pPr>
      <w:r w:rsidRPr="00D52794">
        <w:rPr>
          <w:rFonts w:hint="eastAsia"/>
        </w:rPr>
        <w:t>基本調査項目で、どの選択肢を選択すればよいですか。</w:t>
      </w:r>
    </w:p>
    <w:p w14:paraId="0512D022" w14:textId="6E53A1F6" w:rsidR="00234883" w:rsidRPr="00D52794" w:rsidRDefault="00240D7C" w:rsidP="00A3770E">
      <w:pPr>
        <w:pStyle w:val="a3"/>
        <w:ind w:leftChars="0" w:left="360" w:firstLineChars="100" w:firstLine="210"/>
      </w:pPr>
      <w:r w:rsidRPr="00D52794">
        <w:rPr>
          <w:rFonts w:hint="eastAsia"/>
        </w:rPr>
        <w:t>調査時には、平らな床の上で立位を１０秒間程度何にもつかまらないで保持できたが、家族の話では、日頃はできないことが多い。</w:t>
      </w:r>
    </w:p>
    <w:p w14:paraId="17ED0E9C" w14:textId="77777777" w:rsidR="00240D7C" w:rsidRPr="00D52794" w:rsidRDefault="00240D7C" w:rsidP="00240D7C">
      <w:pPr>
        <w:pStyle w:val="a3"/>
        <w:numPr>
          <w:ilvl w:val="0"/>
          <w:numId w:val="12"/>
        </w:numPr>
        <w:ind w:leftChars="0"/>
      </w:pPr>
      <w:r w:rsidRPr="00D52794">
        <w:rPr>
          <w:rFonts w:hint="eastAsia"/>
        </w:rPr>
        <w:t>つかまらないでできる</w:t>
      </w:r>
    </w:p>
    <w:p w14:paraId="7C562B1E" w14:textId="77777777" w:rsidR="00240D7C" w:rsidRPr="00D52794" w:rsidRDefault="00240D7C" w:rsidP="00240D7C">
      <w:pPr>
        <w:pStyle w:val="a3"/>
        <w:numPr>
          <w:ilvl w:val="0"/>
          <w:numId w:val="12"/>
        </w:numPr>
        <w:ind w:leftChars="0"/>
      </w:pPr>
      <w:r w:rsidRPr="00D52794">
        <w:rPr>
          <w:rFonts w:hint="eastAsia"/>
        </w:rPr>
        <w:t>何かにつかまればできる</w:t>
      </w:r>
    </w:p>
    <w:p w14:paraId="10C123CC" w14:textId="6EBE3711" w:rsidR="00240D7C" w:rsidRPr="00D52794" w:rsidRDefault="00240D7C" w:rsidP="00240D7C">
      <w:pPr>
        <w:pStyle w:val="a3"/>
        <w:numPr>
          <w:ilvl w:val="0"/>
          <w:numId w:val="12"/>
        </w:numPr>
        <w:ind w:leftChars="0"/>
      </w:pPr>
      <w:r w:rsidRPr="00D52794">
        <w:rPr>
          <w:rFonts w:hint="eastAsia"/>
        </w:rPr>
        <w:t>できない</w:t>
      </w:r>
    </w:p>
    <w:p w14:paraId="62058871" w14:textId="77777777" w:rsidR="00D52794" w:rsidRPr="00D52794" w:rsidRDefault="00D52794" w:rsidP="00D52794">
      <w:pPr>
        <w:pStyle w:val="a3"/>
        <w:ind w:leftChars="0" w:left="1128"/>
      </w:pPr>
    </w:p>
    <w:p w14:paraId="3C66982C" w14:textId="77777777" w:rsidR="00240D7C" w:rsidRPr="00D52794" w:rsidRDefault="00240D7C" w:rsidP="0065304C">
      <w:pPr>
        <w:pStyle w:val="a3"/>
        <w:numPr>
          <w:ilvl w:val="0"/>
          <w:numId w:val="29"/>
        </w:numPr>
        <w:ind w:leftChars="0" w:left="540"/>
      </w:pPr>
      <w:r w:rsidRPr="00D52794">
        <w:rPr>
          <w:rFonts w:hint="eastAsia"/>
        </w:rPr>
        <w:t>【１－７</w:t>
      </w:r>
      <w:r w:rsidR="002772D4" w:rsidRPr="00D52794">
        <w:rPr>
          <w:rFonts w:hint="eastAsia"/>
        </w:rPr>
        <w:t>歩行</w:t>
      </w:r>
      <w:r w:rsidRPr="00D52794">
        <w:rPr>
          <w:rFonts w:hint="eastAsia"/>
        </w:rPr>
        <w:t>】</w:t>
      </w:r>
      <w:r w:rsidR="002772D4" w:rsidRPr="00D52794">
        <w:rPr>
          <w:rFonts w:hint="eastAsia"/>
        </w:rPr>
        <w:t>基本調査で、どの選択肢を選択すればよいですか。</w:t>
      </w:r>
    </w:p>
    <w:p w14:paraId="46E89F55" w14:textId="77777777" w:rsidR="002772D4" w:rsidRPr="00D52794" w:rsidRDefault="002772D4" w:rsidP="002772D4">
      <w:pPr>
        <w:pStyle w:val="a3"/>
        <w:ind w:leftChars="0" w:left="360"/>
      </w:pPr>
      <w:r w:rsidRPr="00D52794">
        <w:rPr>
          <w:rFonts w:hint="eastAsia"/>
        </w:rPr>
        <w:t>両足を切断しており、立位がとれないが、屋内移動は両手で行うことができる。</w:t>
      </w:r>
    </w:p>
    <w:p w14:paraId="0EA51670" w14:textId="77777777" w:rsidR="00234883" w:rsidRPr="00D52794" w:rsidRDefault="00234883" w:rsidP="002772D4">
      <w:pPr>
        <w:pStyle w:val="a3"/>
        <w:ind w:leftChars="0" w:left="360"/>
      </w:pPr>
    </w:p>
    <w:p w14:paraId="6535676E" w14:textId="77777777" w:rsidR="002772D4" w:rsidRPr="00D52794" w:rsidRDefault="002772D4" w:rsidP="002772D4">
      <w:pPr>
        <w:pStyle w:val="a3"/>
        <w:numPr>
          <w:ilvl w:val="0"/>
          <w:numId w:val="13"/>
        </w:numPr>
        <w:ind w:leftChars="0"/>
      </w:pPr>
      <w:r w:rsidRPr="00D52794">
        <w:rPr>
          <w:rFonts w:hint="eastAsia"/>
        </w:rPr>
        <w:t>つかまらないでできる</w:t>
      </w:r>
    </w:p>
    <w:p w14:paraId="4CCDC1D9" w14:textId="77777777" w:rsidR="002772D4" w:rsidRPr="00D52794" w:rsidRDefault="002772D4" w:rsidP="002772D4">
      <w:pPr>
        <w:pStyle w:val="a3"/>
        <w:numPr>
          <w:ilvl w:val="0"/>
          <w:numId w:val="13"/>
        </w:numPr>
        <w:ind w:leftChars="0"/>
      </w:pPr>
      <w:r w:rsidRPr="00D52794">
        <w:rPr>
          <w:rFonts w:hint="eastAsia"/>
        </w:rPr>
        <w:t>何かにつかまればできる</w:t>
      </w:r>
    </w:p>
    <w:p w14:paraId="0C928856" w14:textId="1253728D" w:rsidR="002772D4" w:rsidRPr="00D52794" w:rsidRDefault="002772D4" w:rsidP="002772D4">
      <w:pPr>
        <w:pStyle w:val="a3"/>
        <w:numPr>
          <w:ilvl w:val="0"/>
          <w:numId w:val="13"/>
        </w:numPr>
        <w:ind w:leftChars="0"/>
      </w:pPr>
      <w:r w:rsidRPr="00D52794">
        <w:rPr>
          <w:rFonts w:hint="eastAsia"/>
        </w:rPr>
        <w:t>できない</w:t>
      </w:r>
    </w:p>
    <w:p w14:paraId="0E4452CE" w14:textId="77777777" w:rsidR="00234883" w:rsidRPr="00D52794" w:rsidRDefault="00234883" w:rsidP="00711A42"/>
    <w:p w14:paraId="3E6A0185" w14:textId="77777777" w:rsidR="00234883" w:rsidRPr="00D52794" w:rsidRDefault="00234883" w:rsidP="0065304C">
      <w:pPr>
        <w:pStyle w:val="a3"/>
        <w:numPr>
          <w:ilvl w:val="0"/>
          <w:numId w:val="29"/>
        </w:numPr>
        <w:ind w:leftChars="0" w:left="540"/>
      </w:pPr>
      <w:r w:rsidRPr="00D52794">
        <w:rPr>
          <w:rFonts w:hint="eastAsia"/>
        </w:rPr>
        <w:t>【１－１０洗身】</w:t>
      </w:r>
    </w:p>
    <w:p w14:paraId="03C91DD1" w14:textId="77777777" w:rsidR="00234883" w:rsidRPr="00D52794" w:rsidRDefault="00234883" w:rsidP="00234883">
      <w:pPr>
        <w:pStyle w:val="a3"/>
        <w:ind w:leftChars="0" w:left="360"/>
      </w:pPr>
      <w:r w:rsidRPr="00D52794">
        <w:rPr>
          <w:rFonts w:hint="eastAsia"/>
        </w:rPr>
        <w:t>下記の場合、基本調査でどの選択をすればよいですか。</w:t>
      </w:r>
    </w:p>
    <w:p w14:paraId="1914B7FF" w14:textId="1C92DE29" w:rsidR="00234883" w:rsidRPr="00D52794" w:rsidRDefault="00234883" w:rsidP="00A3770E">
      <w:pPr>
        <w:pStyle w:val="a3"/>
        <w:ind w:leftChars="0" w:left="360" w:firstLineChars="100" w:firstLine="210"/>
      </w:pPr>
      <w:r w:rsidRPr="00D52794">
        <w:rPr>
          <w:rFonts w:hint="eastAsia"/>
        </w:rPr>
        <w:t>自分で洗身を行っているが、介護者による見守りが行われている。（ただし、不適切な状況にはないものとします。）</w:t>
      </w:r>
    </w:p>
    <w:p w14:paraId="4AE38183" w14:textId="77777777" w:rsidR="00234883" w:rsidRPr="00D52794" w:rsidRDefault="00234883" w:rsidP="00234883">
      <w:pPr>
        <w:pStyle w:val="a3"/>
        <w:numPr>
          <w:ilvl w:val="0"/>
          <w:numId w:val="10"/>
        </w:numPr>
        <w:ind w:leftChars="0"/>
      </w:pPr>
      <w:r w:rsidRPr="00D52794">
        <w:rPr>
          <w:rFonts w:hint="eastAsia"/>
        </w:rPr>
        <w:t>介助されていない</w:t>
      </w:r>
    </w:p>
    <w:p w14:paraId="14EC4A32" w14:textId="265E49F1" w:rsidR="00234883" w:rsidRPr="00D52794" w:rsidRDefault="00234883" w:rsidP="00234883">
      <w:pPr>
        <w:pStyle w:val="a3"/>
        <w:numPr>
          <w:ilvl w:val="0"/>
          <w:numId w:val="10"/>
        </w:numPr>
        <w:ind w:leftChars="0"/>
      </w:pPr>
      <w:r w:rsidRPr="00D52794">
        <w:rPr>
          <w:rFonts w:hint="eastAsia"/>
        </w:rPr>
        <w:t>一部介助</w:t>
      </w:r>
    </w:p>
    <w:p w14:paraId="47E71E34" w14:textId="77777777" w:rsidR="00234883" w:rsidRPr="00D52794" w:rsidRDefault="00234883" w:rsidP="00234883">
      <w:pPr>
        <w:pStyle w:val="a3"/>
        <w:numPr>
          <w:ilvl w:val="0"/>
          <w:numId w:val="10"/>
        </w:numPr>
        <w:ind w:leftChars="0"/>
      </w:pPr>
      <w:r w:rsidRPr="00D52794">
        <w:rPr>
          <w:rFonts w:hint="eastAsia"/>
        </w:rPr>
        <w:t>全介助</w:t>
      </w:r>
    </w:p>
    <w:p w14:paraId="6B192264" w14:textId="22DAA4DF" w:rsidR="00D52F0C" w:rsidRPr="00D52794" w:rsidRDefault="00533E34" w:rsidP="00711A42">
      <w:r w:rsidRPr="00D52794">
        <w:rPr>
          <w:rFonts w:hint="eastAsia"/>
        </w:rPr>
        <w:lastRenderedPageBreak/>
        <w:t>■</w:t>
      </w:r>
      <w:r w:rsidR="00364106" w:rsidRPr="00D52794">
        <w:rPr>
          <w:rFonts w:hint="eastAsia"/>
        </w:rPr>
        <w:t>第2群</w:t>
      </w:r>
      <w:r w:rsidRPr="00D52794">
        <w:rPr>
          <w:rFonts w:hint="eastAsia"/>
        </w:rPr>
        <w:t>：生活機能</w:t>
      </w:r>
    </w:p>
    <w:p w14:paraId="4B216DDB" w14:textId="77777777" w:rsidR="002772D4" w:rsidRPr="00D52794" w:rsidRDefault="002772D4" w:rsidP="00364106">
      <w:pPr>
        <w:pStyle w:val="a3"/>
        <w:numPr>
          <w:ilvl w:val="0"/>
          <w:numId w:val="28"/>
        </w:numPr>
        <w:ind w:leftChars="0"/>
      </w:pPr>
      <w:r w:rsidRPr="00D52794">
        <w:rPr>
          <w:rFonts w:hint="eastAsia"/>
        </w:rPr>
        <w:t>【２－２移動について】</w:t>
      </w:r>
    </w:p>
    <w:p w14:paraId="5C8059FA" w14:textId="77777777" w:rsidR="002772D4" w:rsidRPr="00D52794" w:rsidRDefault="002772D4" w:rsidP="002772D4">
      <w:pPr>
        <w:pStyle w:val="a3"/>
        <w:ind w:leftChars="0" w:left="360"/>
      </w:pPr>
      <w:r w:rsidRPr="00D52794">
        <w:rPr>
          <w:rFonts w:hint="eastAsia"/>
        </w:rPr>
        <w:t>「移動」について、正しいのはどれですか。</w:t>
      </w:r>
    </w:p>
    <w:p w14:paraId="4308A97B" w14:textId="77777777" w:rsidR="002772D4" w:rsidRPr="00D52794" w:rsidRDefault="002772D4" w:rsidP="002772D4">
      <w:pPr>
        <w:pStyle w:val="a3"/>
        <w:numPr>
          <w:ilvl w:val="0"/>
          <w:numId w:val="15"/>
        </w:numPr>
        <w:ind w:leftChars="0"/>
      </w:pPr>
      <w:r w:rsidRPr="00D52794">
        <w:rPr>
          <w:rFonts w:hint="eastAsia"/>
        </w:rPr>
        <w:t>常時の付き添いの必要がある見守りが行われているため「一部介助」を選択する</w:t>
      </w:r>
    </w:p>
    <w:p w14:paraId="3E5AAF79" w14:textId="27FAB016" w:rsidR="002772D4" w:rsidRPr="00D52794" w:rsidRDefault="002772D4" w:rsidP="002772D4">
      <w:pPr>
        <w:pStyle w:val="a3"/>
        <w:numPr>
          <w:ilvl w:val="0"/>
          <w:numId w:val="15"/>
        </w:numPr>
        <w:ind w:leftChars="0"/>
      </w:pPr>
      <w:r w:rsidRPr="00D52794">
        <w:rPr>
          <w:rFonts w:hint="eastAsia"/>
        </w:rPr>
        <w:t>車いすへの移乗に一部介助が行われているので移動も「一部介助」を選択する</w:t>
      </w:r>
    </w:p>
    <w:p w14:paraId="380A7BFD" w14:textId="0A47574E" w:rsidR="002772D4" w:rsidRPr="00D52794" w:rsidRDefault="002772D4" w:rsidP="002772D4">
      <w:pPr>
        <w:pStyle w:val="a3"/>
        <w:numPr>
          <w:ilvl w:val="0"/>
          <w:numId w:val="15"/>
        </w:numPr>
        <w:ind w:leftChars="0"/>
      </w:pPr>
      <w:r w:rsidRPr="00D52794">
        <w:rPr>
          <w:rFonts w:hint="eastAsia"/>
        </w:rPr>
        <w:t>外出行為について、移動の基本調査項目の選択では評価しないが、介助が行われているため特記事項に記載する</w:t>
      </w:r>
    </w:p>
    <w:p w14:paraId="3442C2B1" w14:textId="77777777" w:rsidR="00711A42" w:rsidRPr="00D52794" w:rsidRDefault="00711A42" w:rsidP="00711A42"/>
    <w:p w14:paraId="0033CDA2" w14:textId="77777777" w:rsidR="002772D4" w:rsidRPr="00D52794" w:rsidRDefault="002772D4" w:rsidP="00364106">
      <w:pPr>
        <w:pStyle w:val="a3"/>
        <w:numPr>
          <w:ilvl w:val="0"/>
          <w:numId w:val="28"/>
        </w:numPr>
        <w:ind w:leftChars="0"/>
      </w:pPr>
      <w:r w:rsidRPr="00D52794">
        <w:rPr>
          <w:rFonts w:hint="eastAsia"/>
        </w:rPr>
        <w:t>【２－３えん下】</w:t>
      </w:r>
    </w:p>
    <w:p w14:paraId="5E645E59" w14:textId="77777777" w:rsidR="002772D4" w:rsidRPr="00D52794" w:rsidRDefault="002772D4" w:rsidP="002772D4">
      <w:pPr>
        <w:pStyle w:val="a3"/>
        <w:ind w:leftChars="0" w:left="360"/>
      </w:pPr>
      <w:r w:rsidRPr="00D52794">
        <w:rPr>
          <w:rFonts w:hint="eastAsia"/>
        </w:rPr>
        <w:t>「見守り等」の選択基準として、正しいものはどれですか。</w:t>
      </w:r>
    </w:p>
    <w:p w14:paraId="4B845366" w14:textId="77777777" w:rsidR="002772D4" w:rsidRPr="00D52794" w:rsidRDefault="002772D4" w:rsidP="002772D4">
      <w:pPr>
        <w:pStyle w:val="a3"/>
        <w:numPr>
          <w:ilvl w:val="0"/>
          <w:numId w:val="16"/>
        </w:numPr>
        <w:ind w:leftChars="0"/>
      </w:pPr>
      <w:r w:rsidRPr="00D52794">
        <w:rPr>
          <w:rFonts w:hint="eastAsia"/>
        </w:rPr>
        <w:t>実際に見守りが行われていることを必須とする</w:t>
      </w:r>
    </w:p>
    <w:p w14:paraId="2E805AD4" w14:textId="6DECFA04" w:rsidR="002772D4" w:rsidRPr="00D52794" w:rsidRDefault="002772D4" w:rsidP="002772D4">
      <w:pPr>
        <w:pStyle w:val="a3"/>
        <w:numPr>
          <w:ilvl w:val="0"/>
          <w:numId w:val="16"/>
        </w:numPr>
        <w:ind w:leftChars="0"/>
      </w:pPr>
      <w:r w:rsidRPr="00D52794">
        <w:rPr>
          <w:rFonts w:hint="eastAsia"/>
        </w:rPr>
        <w:t>いつも「声かけ」を行っているので「見守り等」を選択した</w:t>
      </w:r>
    </w:p>
    <w:p w14:paraId="0D294AA4" w14:textId="75C7F815" w:rsidR="002772D4" w:rsidRPr="00D52794" w:rsidRDefault="00616F78" w:rsidP="002772D4">
      <w:pPr>
        <w:pStyle w:val="a3"/>
        <w:numPr>
          <w:ilvl w:val="0"/>
          <w:numId w:val="16"/>
        </w:numPr>
        <w:ind w:leftChars="0"/>
      </w:pPr>
      <w:r w:rsidRPr="00D52794">
        <w:rPr>
          <w:rFonts w:hint="eastAsia"/>
        </w:rPr>
        <w:t>「できる」、「できない」いず</w:t>
      </w:r>
      <w:r w:rsidR="002772D4" w:rsidRPr="00D52794">
        <w:rPr>
          <w:rFonts w:hint="eastAsia"/>
        </w:rPr>
        <w:t>れにも含まれないと考えられたので、「</w:t>
      </w:r>
      <w:r w:rsidR="00143BD2" w:rsidRPr="00D52794">
        <w:rPr>
          <w:rFonts w:hint="eastAsia"/>
        </w:rPr>
        <w:t>見守り等」を選択した</w:t>
      </w:r>
    </w:p>
    <w:p w14:paraId="58B253E7" w14:textId="77777777" w:rsidR="00711A42" w:rsidRPr="00D52794" w:rsidRDefault="00711A42" w:rsidP="00711A42"/>
    <w:p w14:paraId="4C49A4AD" w14:textId="77777777" w:rsidR="00143BD2" w:rsidRPr="00D52794" w:rsidRDefault="00143BD2" w:rsidP="00364106">
      <w:pPr>
        <w:pStyle w:val="a3"/>
        <w:numPr>
          <w:ilvl w:val="0"/>
          <w:numId w:val="28"/>
        </w:numPr>
        <w:ind w:leftChars="0"/>
      </w:pPr>
      <w:r w:rsidRPr="00D52794">
        <w:rPr>
          <w:rFonts w:hint="eastAsia"/>
        </w:rPr>
        <w:t>【２－５排尿】</w:t>
      </w:r>
    </w:p>
    <w:p w14:paraId="403F5FEF" w14:textId="77777777" w:rsidR="00143BD2" w:rsidRPr="00D52794" w:rsidRDefault="00143BD2" w:rsidP="00143BD2">
      <w:pPr>
        <w:pStyle w:val="a3"/>
        <w:ind w:leftChars="0" w:left="360"/>
      </w:pPr>
      <w:r w:rsidRPr="00D52794">
        <w:rPr>
          <w:rFonts w:hint="eastAsia"/>
        </w:rPr>
        <w:t>基本調査で、どの選択肢を選択すればよいですか。</w:t>
      </w:r>
    </w:p>
    <w:p w14:paraId="5A501A8E" w14:textId="77777777" w:rsidR="00143BD2" w:rsidRPr="00D52794" w:rsidRDefault="00143BD2" w:rsidP="00143BD2">
      <w:pPr>
        <w:pStyle w:val="a3"/>
        <w:ind w:leftChars="0" w:left="360"/>
      </w:pPr>
      <w:r w:rsidRPr="00D52794">
        <w:rPr>
          <w:rFonts w:hint="eastAsia"/>
        </w:rPr>
        <w:t>トイレへの移動、トイレ内での行為には、見守りも介助も行われていないものの、認知症のためトイレに行くタイミングを自分で把握できないことがあるため、定時の声かけを行っている。（ただし、不適切な状況にはないものとします。）</w:t>
      </w:r>
    </w:p>
    <w:p w14:paraId="4E17A568" w14:textId="37404B83" w:rsidR="00143BD2" w:rsidRPr="00D52794" w:rsidRDefault="00143BD2" w:rsidP="00143BD2">
      <w:pPr>
        <w:pStyle w:val="a3"/>
        <w:numPr>
          <w:ilvl w:val="0"/>
          <w:numId w:val="17"/>
        </w:numPr>
        <w:ind w:leftChars="0"/>
      </w:pPr>
      <w:r w:rsidRPr="00D52794">
        <w:rPr>
          <w:rFonts w:hint="eastAsia"/>
        </w:rPr>
        <w:t>介助されていない</w:t>
      </w:r>
    </w:p>
    <w:p w14:paraId="7C316F3A" w14:textId="7E61DC2A" w:rsidR="00143BD2" w:rsidRPr="00D52794" w:rsidRDefault="00143BD2" w:rsidP="00143BD2">
      <w:pPr>
        <w:pStyle w:val="a3"/>
        <w:numPr>
          <w:ilvl w:val="0"/>
          <w:numId w:val="17"/>
        </w:numPr>
        <w:ind w:leftChars="0"/>
      </w:pPr>
      <w:r w:rsidRPr="00D52794">
        <w:rPr>
          <w:rFonts w:hint="eastAsia"/>
        </w:rPr>
        <w:t>見守り等</w:t>
      </w:r>
    </w:p>
    <w:p w14:paraId="0F850C38" w14:textId="77777777" w:rsidR="00143BD2" w:rsidRPr="00D52794" w:rsidRDefault="00143BD2" w:rsidP="00143BD2">
      <w:pPr>
        <w:pStyle w:val="a3"/>
        <w:numPr>
          <w:ilvl w:val="0"/>
          <w:numId w:val="17"/>
        </w:numPr>
        <w:ind w:leftChars="0"/>
      </w:pPr>
      <w:r w:rsidRPr="00D52794">
        <w:rPr>
          <w:rFonts w:hint="eastAsia"/>
        </w:rPr>
        <w:t>一部介助</w:t>
      </w:r>
    </w:p>
    <w:p w14:paraId="1DB4BABA" w14:textId="77777777" w:rsidR="00D52F0C" w:rsidRPr="00D52794" w:rsidRDefault="00D52F0C" w:rsidP="00D52794"/>
    <w:p w14:paraId="4E4A733D" w14:textId="77777777" w:rsidR="00143BD2" w:rsidRPr="00D52794" w:rsidRDefault="00143BD2" w:rsidP="00364106">
      <w:pPr>
        <w:pStyle w:val="a3"/>
        <w:numPr>
          <w:ilvl w:val="0"/>
          <w:numId w:val="28"/>
        </w:numPr>
        <w:ind w:leftChars="0"/>
      </w:pPr>
      <w:r w:rsidRPr="00D52794">
        <w:rPr>
          <w:rFonts w:hint="eastAsia"/>
        </w:rPr>
        <w:t>【２－７口腔清潔】</w:t>
      </w:r>
    </w:p>
    <w:p w14:paraId="1933BD22" w14:textId="77777777" w:rsidR="00143BD2" w:rsidRPr="00D52794" w:rsidRDefault="00143BD2" w:rsidP="00143BD2">
      <w:pPr>
        <w:pStyle w:val="a3"/>
        <w:ind w:leftChars="0" w:left="360"/>
      </w:pPr>
      <w:r w:rsidRPr="00D52794">
        <w:rPr>
          <w:rFonts w:hint="eastAsia"/>
        </w:rPr>
        <w:t>基本調査で、どの選択肢を選択すればよいですか。</w:t>
      </w:r>
    </w:p>
    <w:p w14:paraId="70EB9040" w14:textId="77777777" w:rsidR="00143BD2" w:rsidRPr="00D52794" w:rsidRDefault="00143BD2" w:rsidP="00143BD2">
      <w:pPr>
        <w:pStyle w:val="a3"/>
        <w:ind w:leftChars="0" w:left="360"/>
      </w:pPr>
      <w:r w:rsidRPr="00D52794">
        <w:rPr>
          <w:rFonts w:hint="eastAsia"/>
        </w:rPr>
        <w:t>介護者が磨き残しの確認のみ行っている。（ただし、不適切な状況にはないものとする。）</w:t>
      </w:r>
    </w:p>
    <w:p w14:paraId="1809CB5B" w14:textId="389DB556" w:rsidR="00143BD2" w:rsidRPr="00D52794" w:rsidRDefault="00143BD2" w:rsidP="00143BD2">
      <w:pPr>
        <w:pStyle w:val="a3"/>
        <w:numPr>
          <w:ilvl w:val="0"/>
          <w:numId w:val="18"/>
        </w:numPr>
        <w:ind w:leftChars="0"/>
      </w:pPr>
      <w:r w:rsidRPr="00D52794">
        <w:rPr>
          <w:rFonts w:hint="eastAsia"/>
        </w:rPr>
        <w:t>介助されていない</w:t>
      </w:r>
    </w:p>
    <w:p w14:paraId="4ACB2F4F" w14:textId="2D0BFCC6" w:rsidR="00143BD2" w:rsidRPr="00D52794" w:rsidRDefault="00143BD2" w:rsidP="00143BD2">
      <w:pPr>
        <w:pStyle w:val="a3"/>
        <w:numPr>
          <w:ilvl w:val="0"/>
          <w:numId w:val="18"/>
        </w:numPr>
        <w:ind w:leftChars="0"/>
      </w:pPr>
      <w:r w:rsidRPr="00D52794">
        <w:rPr>
          <w:rFonts w:hint="eastAsia"/>
        </w:rPr>
        <w:t>一部介助</w:t>
      </w:r>
    </w:p>
    <w:p w14:paraId="6FE2CDF3" w14:textId="77777777" w:rsidR="00143BD2" w:rsidRPr="00D52794" w:rsidRDefault="00143BD2" w:rsidP="00143BD2">
      <w:pPr>
        <w:pStyle w:val="a3"/>
        <w:numPr>
          <w:ilvl w:val="0"/>
          <w:numId w:val="18"/>
        </w:numPr>
        <w:ind w:leftChars="0"/>
      </w:pPr>
      <w:r w:rsidRPr="00D52794">
        <w:rPr>
          <w:rFonts w:hint="eastAsia"/>
        </w:rPr>
        <w:t>全介助</w:t>
      </w:r>
    </w:p>
    <w:p w14:paraId="30E5386E" w14:textId="77777777" w:rsidR="00A3770E" w:rsidRPr="00D52794" w:rsidRDefault="00A3770E" w:rsidP="00D52794"/>
    <w:p w14:paraId="6A978436" w14:textId="77777777" w:rsidR="00A3770E" w:rsidRPr="00D52794" w:rsidRDefault="00A3770E" w:rsidP="00A3770E">
      <w:pPr>
        <w:pStyle w:val="a3"/>
        <w:numPr>
          <w:ilvl w:val="0"/>
          <w:numId w:val="28"/>
        </w:numPr>
        <w:ind w:leftChars="0"/>
      </w:pPr>
      <w:r w:rsidRPr="00D52794">
        <w:rPr>
          <w:rFonts w:hint="eastAsia"/>
        </w:rPr>
        <w:t>【２－１２外出頻度】</w:t>
      </w:r>
    </w:p>
    <w:p w14:paraId="51B806B9" w14:textId="07DF83F8" w:rsidR="00A3770E" w:rsidRPr="00D52794" w:rsidRDefault="00A3770E" w:rsidP="00A3770E">
      <w:pPr>
        <w:pStyle w:val="a3"/>
        <w:ind w:leftChars="0" w:left="360"/>
      </w:pPr>
      <w:r w:rsidRPr="00D52794">
        <w:rPr>
          <w:rFonts w:hint="eastAsia"/>
        </w:rPr>
        <w:t>外出頻度の基本調査項目の選択で、選択できるものはどれですか。</w:t>
      </w:r>
    </w:p>
    <w:p w14:paraId="1BE6D1C2" w14:textId="53C138FA" w:rsidR="00A3770E" w:rsidRPr="00D52794" w:rsidRDefault="00A3770E" w:rsidP="00A3770E">
      <w:pPr>
        <w:pStyle w:val="a3"/>
        <w:numPr>
          <w:ilvl w:val="0"/>
          <w:numId w:val="14"/>
        </w:numPr>
        <w:ind w:leftChars="0"/>
      </w:pPr>
      <w:r w:rsidRPr="00D52794">
        <w:rPr>
          <w:rFonts w:hint="eastAsia"/>
        </w:rPr>
        <w:t>近所への１０分程度の散歩</w:t>
      </w:r>
    </w:p>
    <w:p w14:paraId="0109BE32" w14:textId="1542686E" w:rsidR="00A3770E" w:rsidRPr="00D52794" w:rsidRDefault="00A3770E" w:rsidP="00A3770E">
      <w:pPr>
        <w:pStyle w:val="a3"/>
        <w:numPr>
          <w:ilvl w:val="0"/>
          <w:numId w:val="14"/>
        </w:numPr>
        <w:ind w:leftChars="0"/>
      </w:pPr>
      <w:r w:rsidRPr="00D52794">
        <w:rPr>
          <w:rFonts w:hint="eastAsia"/>
        </w:rPr>
        <w:t>家族との３０分以上の買い物</w:t>
      </w:r>
    </w:p>
    <w:p w14:paraId="4D395A2A" w14:textId="48AB0ED5" w:rsidR="00A3770E" w:rsidRPr="00D52794" w:rsidRDefault="00A3770E" w:rsidP="00D52794">
      <w:pPr>
        <w:pStyle w:val="a3"/>
        <w:numPr>
          <w:ilvl w:val="0"/>
          <w:numId w:val="14"/>
        </w:numPr>
        <w:ind w:leftChars="0"/>
      </w:pPr>
      <w:r w:rsidRPr="00D52794">
        <w:rPr>
          <w:rFonts w:hint="eastAsia"/>
        </w:rPr>
        <w:t>徘徊による外出</w:t>
      </w:r>
    </w:p>
    <w:p w14:paraId="65C69699" w14:textId="3AD5DE68" w:rsidR="00364106" w:rsidRPr="00D52794" w:rsidRDefault="00533E34" w:rsidP="00364106">
      <w:r w:rsidRPr="00D52794">
        <w:rPr>
          <w:rFonts w:hint="eastAsia"/>
        </w:rPr>
        <w:lastRenderedPageBreak/>
        <w:t>■</w:t>
      </w:r>
      <w:r w:rsidR="00364106" w:rsidRPr="00D52794">
        <w:rPr>
          <w:rFonts w:hint="eastAsia"/>
        </w:rPr>
        <w:t>第4群</w:t>
      </w:r>
      <w:r w:rsidRPr="00D52794">
        <w:rPr>
          <w:rFonts w:hint="eastAsia"/>
        </w:rPr>
        <w:t>：精神・行動障害</w:t>
      </w:r>
    </w:p>
    <w:p w14:paraId="1FDB9CCF" w14:textId="77777777" w:rsidR="0065304C" w:rsidRPr="00D52794" w:rsidRDefault="0065304C" w:rsidP="0065304C"/>
    <w:p w14:paraId="0DDDD057" w14:textId="77777777" w:rsidR="006D430B" w:rsidRPr="00D52794" w:rsidRDefault="00A63232" w:rsidP="0065304C">
      <w:pPr>
        <w:pStyle w:val="a3"/>
        <w:numPr>
          <w:ilvl w:val="0"/>
          <w:numId w:val="32"/>
        </w:numPr>
        <w:ind w:leftChars="0" w:left="540"/>
      </w:pPr>
      <w:r w:rsidRPr="00D52794">
        <w:rPr>
          <w:rFonts w:hint="eastAsia"/>
        </w:rPr>
        <w:t>【４－６大声を出す】</w:t>
      </w:r>
    </w:p>
    <w:p w14:paraId="118E5CD2" w14:textId="77777777" w:rsidR="00A63232" w:rsidRPr="00D52794" w:rsidRDefault="00A63232" w:rsidP="00A63232">
      <w:pPr>
        <w:ind w:left="360"/>
      </w:pPr>
      <w:r w:rsidRPr="00D52794">
        <w:rPr>
          <w:rFonts w:hint="eastAsia"/>
        </w:rPr>
        <w:t>「大声を出す」の特記事項の記載について、最も重要なものはどれですか。</w:t>
      </w:r>
    </w:p>
    <w:p w14:paraId="1D8B9525" w14:textId="6DBD06E2" w:rsidR="00A63232" w:rsidRPr="00D52794" w:rsidRDefault="00A63232" w:rsidP="00A63232">
      <w:pPr>
        <w:pStyle w:val="a3"/>
        <w:numPr>
          <w:ilvl w:val="0"/>
          <w:numId w:val="21"/>
        </w:numPr>
        <w:ind w:leftChars="0"/>
      </w:pPr>
      <w:r w:rsidRPr="00D52794">
        <w:rPr>
          <w:rFonts w:hint="eastAsia"/>
        </w:rPr>
        <w:t>大声で</w:t>
      </w:r>
      <w:r w:rsidR="0065304C" w:rsidRPr="00D52794">
        <w:rPr>
          <w:rFonts w:hint="eastAsia"/>
        </w:rPr>
        <w:t>言って</w:t>
      </w:r>
      <w:r w:rsidRPr="00D52794">
        <w:rPr>
          <w:rFonts w:hint="eastAsia"/>
        </w:rPr>
        <w:t>いることの具体的な内容を記載する</w:t>
      </w:r>
    </w:p>
    <w:p w14:paraId="0EE57068" w14:textId="659C72F2" w:rsidR="00A63232" w:rsidRPr="00D52794" w:rsidRDefault="00A63232" w:rsidP="00A63232">
      <w:pPr>
        <w:pStyle w:val="a3"/>
        <w:numPr>
          <w:ilvl w:val="0"/>
          <w:numId w:val="21"/>
        </w:numPr>
        <w:ind w:leftChars="0"/>
      </w:pPr>
      <w:r w:rsidRPr="00D52794">
        <w:rPr>
          <w:rFonts w:hint="eastAsia"/>
        </w:rPr>
        <w:t>日常生活上の支障を記載する</w:t>
      </w:r>
    </w:p>
    <w:p w14:paraId="1315EF98" w14:textId="2FAD02AD" w:rsidR="00A63232" w:rsidRPr="00D52794" w:rsidRDefault="00A63232" w:rsidP="00A63232">
      <w:pPr>
        <w:pStyle w:val="a3"/>
        <w:numPr>
          <w:ilvl w:val="0"/>
          <w:numId w:val="21"/>
        </w:numPr>
        <w:ind w:leftChars="0"/>
      </w:pPr>
      <w:r w:rsidRPr="00D52794">
        <w:rPr>
          <w:rFonts w:hint="eastAsia"/>
        </w:rPr>
        <w:t>介護の手間と頻度を記載する</w:t>
      </w:r>
    </w:p>
    <w:p w14:paraId="3BB56C07" w14:textId="77777777" w:rsidR="0065304C" w:rsidRPr="00D52794" w:rsidRDefault="0065304C" w:rsidP="00D52794"/>
    <w:p w14:paraId="6983D589" w14:textId="77777777" w:rsidR="0065304C" w:rsidRPr="00D52794" w:rsidRDefault="0065304C" w:rsidP="0065304C">
      <w:pPr>
        <w:pStyle w:val="a3"/>
        <w:numPr>
          <w:ilvl w:val="0"/>
          <w:numId w:val="32"/>
        </w:numPr>
        <w:ind w:leftChars="0" w:left="360" w:hanging="256"/>
      </w:pPr>
      <w:r w:rsidRPr="00D52794">
        <w:rPr>
          <w:rFonts w:hint="eastAsia"/>
        </w:rPr>
        <w:t>【４－１２ひどい物忘れ】</w:t>
      </w:r>
    </w:p>
    <w:p w14:paraId="01A3D0A0" w14:textId="1B4C81F7" w:rsidR="0065304C" w:rsidRPr="00D52794" w:rsidRDefault="0065304C" w:rsidP="0065304C">
      <w:pPr>
        <w:pStyle w:val="a3"/>
        <w:ind w:leftChars="0" w:left="360"/>
      </w:pPr>
      <w:r w:rsidRPr="00D52794">
        <w:rPr>
          <w:rFonts w:hint="eastAsia"/>
        </w:rPr>
        <w:t>「ひどい物忘れ」の基本調査の</w:t>
      </w:r>
      <w:r w:rsidR="00BE24C5" w:rsidRPr="00D52794">
        <w:rPr>
          <w:rFonts w:hint="eastAsia"/>
        </w:rPr>
        <w:t>選択基準</w:t>
      </w:r>
      <w:r w:rsidRPr="00D52794">
        <w:rPr>
          <w:rFonts w:hint="eastAsia"/>
        </w:rPr>
        <w:t>について、誤っているのはどれですか。</w:t>
      </w:r>
    </w:p>
    <w:p w14:paraId="0487342A" w14:textId="6F2A1968" w:rsidR="0065304C" w:rsidRPr="00D52794" w:rsidRDefault="0065304C" w:rsidP="0065304C">
      <w:pPr>
        <w:pStyle w:val="a3"/>
        <w:numPr>
          <w:ilvl w:val="0"/>
          <w:numId w:val="20"/>
        </w:numPr>
        <w:ind w:leftChars="0"/>
      </w:pPr>
      <w:r w:rsidRPr="00D52794">
        <w:rPr>
          <w:rFonts w:hint="eastAsia"/>
        </w:rPr>
        <w:t>電話の伝言をし忘れるといったような、単なる物忘れも含まれる</w:t>
      </w:r>
    </w:p>
    <w:p w14:paraId="51E8DEEA" w14:textId="2ABA4B11" w:rsidR="0065304C" w:rsidRPr="00D52794" w:rsidRDefault="0065304C" w:rsidP="0065304C">
      <w:pPr>
        <w:pStyle w:val="a3"/>
        <w:numPr>
          <w:ilvl w:val="0"/>
          <w:numId w:val="20"/>
        </w:numPr>
        <w:ind w:leftChars="0"/>
      </w:pPr>
      <w:r w:rsidRPr="00D52794">
        <w:rPr>
          <w:rFonts w:hint="eastAsia"/>
        </w:rPr>
        <w:t>「ひどい物忘れ」によって周囲の者が何らかの対応をとらなければならない状況（火の不始末</w:t>
      </w:r>
      <w:r w:rsidR="00E42291" w:rsidRPr="00D52794">
        <w:rPr>
          <w:rFonts w:hint="eastAsia"/>
        </w:rPr>
        <w:t>等</w:t>
      </w:r>
      <w:r w:rsidRPr="00D52794">
        <w:rPr>
          <w:rFonts w:hint="eastAsia"/>
        </w:rPr>
        <w:t>）が含まれる</w:t>
      </w:r>
    </w:p>
    <w:p w14:paraId="6DBC8A0F" w14:textId="049B6553" w:rsidR="0065304C" w:rsidRPr="00D52794" w:rsidRDefault="0065304C" w:rsidP="0065304C">
      <w:pPr>
        <w:pStyle w:val="a3"/>
        <w:numPr>
          <w:ilvl w:val="0"/>
          <w:numId w:val="20"/>
        </w:numPr>
        <w:ind w:leftChars="0"/>
      </w:pPr>
      <w:r w:rsidRPr="00D52794">
        <w:rPr>
          <w:rFonts w:hint="eastAsia"/>
        </w:rPr>
        <w:t>認知症</w:t>
      </w:r>
      <w:r w:rsidR="0018677B" w:rsidRPr="00D52794">
        <w:rPr>
          <w:rFonts w:hint="eastAsia"/>
        </w:rPr>
        <w:t>が</w:t>
      </w:r>
      <w:r w:rsidRPr="00D52794">
        <w:rPr>
          <w:rFonts w:hint="eastAsia"/>
        </w:rPr>
        <w:t>あるが、</w:t>
      </w:r>
      <w:r w:rsidR="0018677B" w:rsidRPr="00D52794">
        <w:rPr>
          <w:rFonts w:hint="eastAsia"/>
        </w:rPr>
        <w:t>寝たきりで</w:t>
      </w:r>
      <w:r w:rsidRPr="00D52794">
        <w:rPr>
          <w:rFonts w:hint="eastAsia"/>
        </w:rPr>
        <w:t>意思疎通もできないので「ない」を選択した</w:t>
      </w:r>
    </w:p>
    <w:p w14:paraId="3C70531A" w14:textId="77777777" w:rsidR="0065304C" w:rsidRPr="00D52794" w:rsidRDefault="0065304C" w:rsidP="0065304C">
      <w:pPr>
        <w:pStyle w:val="a3"/>
        <w:ind w:leftChars="0" w:left="780"/>
      </w:pPr>
    </w:p>
    <w:p w14:paraId="7FC21B2F" w14:textId="274D887F" w:rsidR="00533E34" w:rsidRPr="00D52794" w:rsidRDefault="00533E34" w:rsidP="00A63232">
      <w:r w:rsidRPr="00D52794">
        <w:rPr>
          <w:rFonts w:hint="eastAsia"/>
        </w:rPr>
        <w:t>■</w:t>
      </w:r>
      <w:r w:rsidR="00364106" w:rsidRPr="00D52794">
        <w:rPr>
          <w:rFonts w:hint="eastAsia"/>
        </w:rPr>
        <w:t>第5群</w:t>
      </w:r>
      <w:r w:rsidRPr="00D52794">
        <w:rPr>
          <w:rFonts w:hint="eastAsia"/>
        </w:rPr>
        <w:t>：社会生活への適応</w:t>
      </w:r>
    </w:p>
    <w:p w14:paraId="40483FBC" w14:textId="364B4E71" w:rsidR="00A63232" w:rsidRPr="00D52794" w:rsidRDefault="00A63232" w:rsidP="00BE24C5">
      <w:pPr>
        <w:pStyle w:val="a3"/>
        <w:numPr>
          <w:ilvl w:val="0"/>
          <w:numId w:val="33"/>
        </w:numPr>
        <w:ind w:leftChars="0"/>
      </w:pPr>
      <w:r w:rsidRPr="00D52794">
        <w:rPr>
          <w:rFonts w:hint="eastAsia"/>
        </w:rPr>
        <w:t>【５－２金銭の管理】</w:t>
      </w:r>
    </w:p>
    <w:p w14:paraId="2EC1D4FB" w14:textId="77777777" w:rsidR="00A63232" w:rsidRPr="00D52794" w:rsidRDefault="00A63232" w:rsidP="00BE24C5">
      <w:pPr>
        <w:ind w:leftChars="100" w:left="630" w:hangingChars="200" w:hanging="420"/>
      </w:pPr>
      <w:r w:rsidRPr="00D52794">
        <w:rPr>
          <w:rFonts w:hint="eastAsia"/>
        </w:rPr>
        <w:t xml:space="preserve">　　手元に現金等を所持していない場合の考え方について、正しいものはどれですか。（ただし、不適切な状況にないものとします。）</w:t>
      </w:r>
    </w:p>
    <w:p w14:paraId="5D14782D" w14:textId="2C56927C" w:rsidR="00A63232" w:rsidRPr="00D52794" w:rsidRDefault="00A63232" w:rsidP="00BE24C5">
      <w:pPr>
        <w:pStyle w:val="a3"/>
        <w:numPr>
          <w:ilvl w:val="0"/>
          <w:numId w:val="22"/>
        </w:numPr>
        <w:ind w:leftChars="300" w:left="1050"/>
      </w:pPr>
      <w:r w:rsidRPr="00D52794">
        <w:rPr>
          <w:rFonts w:hint="eastAsia"/>
        </w:rPr>
        <w:t>年金、預貯金、各種給付等の管理の状況で選択する</w:t>
      </w:r>
    </w:p>
    <w:p w14:paraId="75532BC3" w14:textId="77777777" w:rsidR="00A63232" w:rsidRPr="00D52794" w:rsidRDefault="00A63232" w:rsidP="00BE24C5">
      <w:pPr>
        <w:pStyle w:val="a3"/>
        <w:numPr>
          <w:ilvl w:val="0"/>
          <w:numId w:val="22"/>
        </w:numPr>
        <w:ind w:leftChars="300" w:left="1050"/>
      </w:pPr>
      <w:r w:rsidRPr="00D52794">
        <w:rPr>
          <w:rFonts w:hint="eastAsia"/>
        </w:rPr>
        <w:t>定義で規定される行為を想定して、適切な介助の方法を選択する</w:t>
      </w:r>
    </w:p>
    <w:p w14:paraId="297ED97A" w14:textId="7CA38EC2" w:rsidR="00BE24C5" w:rsidRPr="00D52794" w:rsidRDefault="00A63232" w:rsidP="003A6F78">
      <w:pPr>
        <w:pStyle w:val="a3"/>
        <w:numPr>
          <w:ilvl w:val="0"/>
          <w:numId w:val="22"/>
        </w:numPr>
        <w:ind w:leftChars="300" w:left="1050"/>
      </w:pPr>
      <w:r w:rsidRPr="00D52794">
        <w:rPr>
          <w:rFonts w:hint="eastAsia"/>
        </w:rPr>
        <w:t>管理する金銭がないため、「介助されていない」を選択する</w:t>
      </w:r>
    </w:p>
    <w:p w14:paraId="49D0E8FD" w14:textId="64F37068" w:rsidR="00A63232" w:rsidRPr="00D52794" w:rsidRDefault="00A63232" w:rsidP="00BE24C5">
      <w:pPr>
        <w:pStyle w:val="a3"/>
        <w:numPr>
          <w:ilvl w:val="0"/>
          <w:numId w:val="33"/>
        </w:numPr>
        <w:ind w:leftChars="0"/>
      </w:pPr>
      <w:r w:rsidRPr="00D52794">
        <w:rPr>
          <w:rFonts w:hint="eastAsia"/>
        </w:rPr>
        <w:t>【５－３日常の意思決定】</w:t>
      </w:r>
    </w:p>
    <w:p w14:paraId="52E2F39C" w14:textId="77777777" w:rsidR="00533E34" w:rsidRPr="00D52794" w:rsidRDefault="00A63232" w:rsidP="00BE24C5">
      <w:pPr>
        <w:ind w:leftChars="100" w:left="630" w:hangingChars="200" w:hanging="420"/>
      </w:pPr>
      <w:r w:rsidRPr="00D52794">
        <w:rPr>
          <w:rFonts w:hint="eastAsia"/>
        </w:rPr>
        <w:t xml:space="preserve">　　</w:t>
      </w:r>
      <w:r w:rsidR="00616F78" w:rsidRPr="00D52794">
        <w:rPr>
          <w:rFonts w:hint="eastAsia"/>
        </w:rPr>
        <w:t>基本調査で、どの選択肢を選択すればよいか。</w:t>
      </w:r>
    </w:p>
    <w:p w14:paraId="6E8700F5" w14:textId="3B309C24" w:rsidR="00A63232" w:rsidRPr="00D52794" w:rsidRDefault="00616F78" w:rsidP="00533E34">
      <w:pPr>
        <w:ind w:leftChars="300" w:left="630" w:firstLineChars="100" w:firstLine="210"/>
      </w:pPr>
      <w:r w:rsidRPr="00D52794">
        <w:rPr>
          <w:rFonts w:hint="eastAsia"/>
          <w:u w:val="single"/>
        </w:rPr>
        <w:t>日常生活状況のもと、意思決定がほとんどできないが</w:t>
      </w:r>
      <w:r w:rsidRPr="00D52794">
        <w:rPr>
          <w:rFonts w:hint="eastAsia"/>
        </w:rPr>
        <w:t>、見たいテレビ番組やその日の献立に関する意思決定をすることがある。</w:t>
      </w:r>
    </w:p>
    <w:p w14:paraId="4C3CA90B" w14:textId="77777777" w:rsidR="00616F78" w:rsidRPr="00D52794" w:rsidRDefault="00616F78" w:rsidP="00BE24C5">
      <w:pPr>
        <w:pStyle w:val="a3"/>
        <w:numPr>
          <w:ilvl w:val="0"/>
          <w:numId w:val="23"/>
        </w:numPr>
        <w:ind w:leftChars="300" w:left="1050"/>
      </w:pPr>
      <w:r w:rsidRPr="00D52794">
        <w:rPr>
          <w:rFonts w:hint="eastAsia"/>
        </w:rPr>
        <w:t>特別な場合を除いてできる</w:t>
      </w:r>
    </w:p>
    <w:p w14:paraId="0A971B7D" w14:textId="05E48F35" w:rsidR="00BE24C5" w:rsidRPr="00D52794" w:rsidRDefault="00616F78" w:rsidP="003A6F78">
      <w:pPr>
        <w:pStyle w:val="a3"/>
        <w:numPr>
          <w:ilvl w:val="0"/>
          <w:numId w:val="23"/>
        </w:numPr>
        <w:ind w:leftChars="300" w:left="1050"/>
      </w:pPr>
      <w:r w:rsidRPr="00D52794">
        <w:rPr>
          <w:rFonts w:hint="eastAsia"/>
        </w:rPr>
        <w:t>日常的に困難</w:t>
      </w:r>
    </w:p>
    <w:p w14:paraId="6695D3A1" w14:textId="232FB9AF" w:rsidR="008D3238" w:rsidRPr="00D52794" w:rsidRDefault="008D3238" w:rsidP="00BE24C5">
      <w:pPr>
        <w:pStyle w:val="a3"/>
        <w:numPr>
          <w:ilvl w:val="0"/>
          <w:numId w:val="33"/>
        </w:numPr>
        <w:ind w:leftChars="0"/>
      </w:pPr>
      <w:r w:rsidRPr="00D52794">
        <w:rPr>
          <w:rFonts w:hint="eastAsia"/>
        </w:rPr>
        <w:t>【５－６簡単な調理】</w:t>
      </w:r>
    </w:p>
    <w:p w14:paraId="1CE4C67F" w14:textId="77777777" w:rsidR="008D3238" w:rsidRPr="00D52794" w:rsidRDefault="008D3238" w:rsidP="00BE24C5">
      <w:pPr>
        <w:ind w:leftChars="100" w:left="210"/>
      </w:pPr>
      <w:r w:rsidRPr="00D52794">
        <w:rPr>
          <w:rFonts w:hint="eastAsia"/>
        </w:rPr>
        <w:t xml:space="preserve">　　基本調査で、どの選択肢を選択すればよいですか。</w:t>
      </w:r>
    </w:p>
    <w:p w14:paraId="0F9FA50C" w14:textId="7F2B4CDC" w:rsidR="008D3238" w:rsidRPr="00D52794" w:rsidRDefault="008D3238" w:rsidP="00BE24C5">
      <w:pPr>
        <w:ind w:leftChars="100" w:left="630" w:hangingChars="200" w:hanging="420"/>
      </w:pPr>
      <w:r w:rsidRPr="00D52794">
        <w:rPr>
          <w:rFonts w:hint="eastAsia"/>
        </w:rPr>
        <w:t xml:space="preserve">　　</w:t>
      </w:r>
      <w:r w:rsidR="00533E34" w:rsidRPr="00D52794">
        <w:rPr>
          <w:rFonts w:hint="eastAsia"/>
        </w:rPr>
        <w:t xml:space="preserve">　</w:t>
      </w:r>
      <w:r w:rsidRPr="00D52794">
        <w:rPr>
          <w:rFonts w:hint="eastAsia"/>
        </w:rPr>
        <w:t>「炊飯」</w:t>
      </w:r>
      <w:r w:rsidR="00533E34" w:rsidRPr="00D52794">
        <w:rPr>
          <w:rFonts w:hint="eastAsia"/>
        </w:rPr>
        <w:t>・</w:t>
      </w:r>
      <w:r w:rsidRPr="00D52794">
        <w:rPr>
          <w:rFonts w:hint="eastAsia"/>
        </w:rPr>
        <w:t>「弁当、レトルト食品、冷凍食品の加熱」</w:t>
      </w:r>
      <w:r w:rsidR="00533E34" w:rsidRPr="00D52794">
        <w:rPr>
          <w:rFonts w:hint="eastAsia"/>
        </w:rPr>
        <w:t>・</w:t>
      </w:r>
      <w:r w:rsidRPr="00D52794">
        <w:rPr>
          <w:rFonts w:hint="eastAsia"/>
        </w:rPr>
        <w:t>「即席めんの調理」のうち、</w:t>
      </w:r>
      <w:r w:rsidR="00533E34" w:rsidRPr="00D52794">
        <w:rPr>
          <w:rFonts w:hint="eastAsia"/>
        </w:rPr>
        <w:t>週に4回の「炊飯」をヘルパーが行い、週に2回の「弁当の温め」を</w:t>
      </w:r>
      <w:r w:rsidRPr="00D52794">
        <w:rPr>
          <w:rFonts w:hint="eastAsia"/>
        </w:rPr>
        <w:t>対象者</w:t>
      </w:r>
      <w:r w:rsidR="00533E34" w:rsidRPr="00D52794">
        <w:rPr>
          <w:rFonts w:hint="eastAsia"/>
        </w:rPr>
        <w:t>が一人で行っている。</w:t>
      </w:r>
      <w:r w:rsidRPr="00D52794">
        <w:rPr>
          <w:rFonts w:hint="eastAsia"/>
        </w:rPr>
        <w:t>（ただし、不適切な状況にはないものとします。）</w:t>
      </w:r>
    </w:p>
    <w:p w14:paraId="7A8B6598" w14:textId="77777777" w:rsidR="008D3238" w:rsidRPr="00D52794" w:rsidRDefault="008D3238" w:rsidP="00BE24C5">
      <w:pPr>
        <w:pStyle w:val="a3"/>
        <w:numPr>
          <w:ilvl w:val="0"/>
          <w:numId w:val="24"/>
        </w:numPr>
        <w:ind w:leftChars="300" w:left="1050"/>
      </w:pPr>
      <w:r w:rsidRPr="00D52794">
        <w:rPr>
          <w:rFonts w:hint="eastAsia"/>
        </w:rPr>
        <w:t>介助されていない</w:t>
      </w:r>
    </w:p>
    <w:p w14:paraId="50C566D0" w14:textId="61228F69" w:rsidR="008D3238" w:rsidRPr="00D52794" w:rsidRDefault="008D3238" w:rsidP="00BE24C5">
      <w:pPr>
        <w:pStyle w:val="a3"/>
        <w:numPr>
          <w:ilvl w:val="0"/>
          <w:numId w:val="24"/>
        </w:numPr>
        <w:ind w:leftChars="300" w:left="1050"/>
      </w:pPr>
      <w:r w:rsidRPr="00D52794">
        <w:rPr>
          <w:rFonts w:hint="eastAsia"/>
        </w:rPr>
        <w:t>一部介助</w:t>
      </w:r>
    </w:p>
    <w:p w14:paraId="18E18A50" w14:textId="5921B195" w:rsidR="003A6F78" w:rsidRPr="00D52794" w:rsidRDefault="008D3238" w:rsidP="00D52794">
      <w:pPr>
        <w:pStyle w:val="a3"/>
        <w:numPr>
          <w:ilvl w:val="0"/>
          <w:numId w:val="24"/>
        </w:numPr>
        <w:ind w:leftChars="300" w:left="1050"/>
      </w:pPr>
      <w:r w:rsidRPr="00D52794">
        <w:rPr>
          <w:rFonts w:hint="eastAsia"/>
        </w:rPr>
        <w:t>全介助</w:t>
      </w:r>
    </w:p>
    <w:p w14:paraId="63ED0142" w14:textId="2265E6CE" w:rsidR="008D3238" w:rsidRPr="00D52794" w:rsidRDefault="00533E34" w:rsidP="00364106">
      <w:r w:rsidRPr="00D52794">
        <w:rPr>
          <w:rFonts w:hint="eastAsia"/>
        </w:rPr>
        <w:lastRenderedPageBreak/>
        <w:t>■</w:t>
      </w:r>
      <w:r w:rsidR="00364106" w:rsidRPr="00D52794">
        <w:rPr>
          <w:rFonts w:hint="eastAsia"/>
        </w:rPr>
        <w:t>過去14日間にうけた特別な医療について</w:t>
      </w:r>
    </w:p>
    <w:p w14:paraId="7C7B0D62" w14:textId="77777777" w:rsidR="00533E34" w:rsidRPr="00D52794" w:rsidRDefault="00533E34" w:rsidP="00364106"/>
    <w:p w14:paraId="7A13560E" w14:textId="39F02392" w:rsidR="00B075DB" w:rsidRPr="00D52794" w:rsidRDefault="00B075DB" w:rsidP="00533E34">
      <w:pPr>
        <w:pStyle w:val="a3"/>
        <w:numPr>
          <w:ilvl w:val="0"/>
          <w:numId w:val="34"/>
        </w:numPr>
        <w:ind w:leftChars="0"/>
      </w:pPr>
      <w:r w:rsidRPr="00D52794">
        <w:rPr>
          <w:rFonts w:hint="eastAsia"/>
        </w:rPr>
        <w:t>【有無（過去１４日間にうけた特別な医療】</w:t>
      </w:r>
    </w:p>
    <w:p w14:paraId="52D95F28" w14:textId="103E7BA9" w:rsidR="00B075DB" w:rsidRPr="00D52794" w:rsidRDefault="00B075DB" w:rsidP="00533E34">
      <w:pPr>
        <w:ind w:leftChars="171" w:left="539" w:hanging="180"/>
      </w:pPr>
      <w:r w:rsidRPr="00D52794">
        <w:rPr>
          <w:rFonts w:hint="eastAsia"/>
        </w:rPr>
        <w:t xml:space="preserve">　　特別な医療について、正しいものはどれですか。</w:t>
      </w:r>
    </w:p>
    <w:p w14:paraId="782455F9" w14:textId="77BDE671" w:rsidR="00B075DB" w:rsidRPr="00D52794" w:rsidRDefault="00B075DB" w:rsidP="00533E34">
      <w:pPr>
        <w:pStyle w:val="a3"/>
        <w:numPr>
          <w:ilvl w:val="0"/>
          <w:numId w:val="25"/>
        </w:numPr>
        <w:ind w:leftChars="171" w:left="539" w:hanging="180"/>
      </w:pPr>
      <w:r w:rsidRPr="00D52794">
        <w:rPr>
          <w:rFonts w:hint="eastAsia"/>
        </w:rPr>
        <w:t>継続して実施されているもののみを対象としている</w:t>
      </w:r>
    </w:p>
    <w:p w14:paraId="2503267F" w14:textId="77777777" w:rsidR="00B075DB" w:rsidRPr="00D52794" w:rsidRDefault="00B075DB" w:rsidP="00533E34">
      <w:pPr>
        <w:pStyle w:val="a3"/>
        <w:numPr>
          <w:ilvl w:val="0"/>
          <w:numId w:val="25"/>
        </w:numPr>
        <w:ind w:leftChars="171" w:left="539" w:hanging="180"/>
      </w:pPr>
      <w:r w:rsidRPr="00D52794">
        <w:rPr>
          <w:rFonts w:hint="eastAsia"/>
        </w:rPr>
        <w:t>医師の指示が過去１４日以内に行われているものに限定される</w:t>
      </w:r>
    </w:p>
    <w:p w14:paraId="56457135" w14:textId="6B647C2C" w:rsidR="00533E34" w:rsidRPr="00D52794" w:rsidRDefault="00B075DB" w:rsidP="003A6F78">
      <w:pPr>
        <w:pStyle w:val="a3"/>
        <w:numPr>
          <w:ilvl w:val="0"/>
          <w:numId w:val="25"/>
        </w:numPr>
        <w:ind w:leftChars="171" w:left="539" w:hanging="180"/>
      </w:pPr>
      <w:r w:rsidRPr="00D52794">
        <w:rPr>
          <w:rFonts w:hint="eastAsia"/>
        </w:rPr>
        <w:t>調査対象者や家族、介護者から情報を得る以外にも医療機関などから情報を聞くことも必要である</w:t>
      </w:r>
    </w:p>
    <w:p w14:paraId="2D861F2C" w14:textId="77777777" w:rsidR="0086337B" w:rsidRPr="00D52794" w:rsidRDefault="0086337B" w:rsidP="00533E34">
      <w:pPr>
        <w:ind w:leftChars="171" w:left="539" w:hanging="180"/>
      </w:pPr>
    </w:p>
    <w:p w14:paraId="0D66A804" w14:textId="5DA427A7" w:rsidR="0086337B" w:rsidRPr="00D52794" w:rsidRDefault="0086337B" w:rsidP="00533E34">
      <w:pPr>
        <w:pStyle w:val="a3"/>
        <w:numPr>
          <w:ilvl w:val="0"/>
          <w:numId w:val="34"/>
        </w:numPr>
        <w:ind w:leftChars="0"/>
      </w:pPr>
      <w:r w:rsidRPr="00D52794">
        <w:rPr>
          <w:rFonts w:hint="eastAsia"/>
        </w:rPr>
        <w:t>【過去１４日間にうけた特別な医療（モニター測定）】（　）に当てはまる言葉を選んでください。</w:t>
      </w:r>
    </w:p>
    <w:p w14:paraId="36484A71" w14:textId="77777777" w:rsidR="0086337B" w:rsidRPr="00D52794" w:rsidRDefault="0086337B" w:rsidP="00533E34">
      <w:pPr>
        <w:ind w:leftChars="171" w:left="539" w:hanging="180"/>
      </w:pPr>
      <w:r w:rsidRPr="00D52794">
        <w:rPr>
          <w:rFonts w:hint="eastAsia"/>
        </w:rPr>
        <w:t xml:space="preserve">　　血圧、心拍、心電図、呼吸数、酸素飽和度の（　）について、２４時間にわたってモニターを体につけた状態で継続的に測定されているかを評価する。</w:t>
      </w:r>
    </w:p>
    <w:p w14:paraId="0E5C923E" w14:textId="481AC95A" w:rsidR="0086337B" w:rsidRPr="00D52794" w:rsidRDefault="0086337B" w:rsidP="00533E34">
      <w:pPr>
        <w:pStyle w:val="a3"/>
        <w:numPr>
          <w:ilvl w:val="0"/>
          <w:numId w:val="26"/>
        </w:numPr>
        <w:ind w:leftChars="171" w:left="539" w:hanging="180"/>
      </w:pPr>
      <w:r w:rsidRPr="00D52794">
        <w:rPr>
          <w:rFonts w:hint="eastAsia"/>
        </w:rPr>
        <w:t>いずれか一項目以上</w:t>
      </w:r>
    </w:p>
    <w:p w14:paraId="1063090D" w14:textId="77777777" w:rsidR="0086337B" w:rsidRPr="00D52794" w:rsidRDefault="0086337B" w:rsidP="00533E34">
      <w:pPr>
        <w:pStyle w:val="a3"/>
        <w:numPr>
          <w:ilvl w:val="0"/>
          <w:numId w:val="26"/>
        </w:numPr>
        <w:ind w:leftChars="171" w:left="539" w:hanging="180"/>
      </w:pPr>
      <w:r w:rsidRPr="00D52794">
        <w:rPr>
          <w:rFonts w:hint="eastAsia"/>
        </w:rPr>
        <w:t>いずれか二項目以上</w:t>
      </w:r>
    </w:p>
    <w:p w14:paraId="354D5494" w14:textId="68BAC909" w:rsidR="00533E34" w:rsidRPr="00D52794" w:rsidRDefault="00936ABE" w:rsidP="003A6F78">
      <w:pPr>
        <w:pStyle w:val="a3"/>
        <w:numPr>
          <w:ilvl w:val="0"/>
          <w:numId w:val="26"/>
        </w:numPr>
        <w:ind w:leftChars="171" w:left="539" w:hanging="180"/>
      </w:pPr>
      <w:r w:rsidRPr="00D52794">
        <w:rPr>
          <w:rFonts w:hint="eastAsia"/>
        </w:rPr>
        <w:t>す</w:t>
      </w:r>
      <w:r w:rsidR="0086337B" w:rsidRPr="00D52794">
        <w:rPr>
          <w:rFonts w:hint="eastAsia"/>
        </w:rPr>
        <w:t>べての項目</w:t>
      </w:r>
    </w:p>
    <w:p w14:paraId="1B2CBDBB" w14:textId="77777777" w:rsidR="00D52794" w:rsidRPr="00D52794" w:rsidRDefault="00D52794" w:rsidP="00D52794">
      <w:pPr>
        <w:pStyle w:val="a3"/>
        <w:ind w:leftChars="0" w:left="539"/>
      </w:pPr>
    </w:p>
    <w:p w14:paraId="36319DDD" w14:textId="079C84C1" w:rsidR="00315835" w:rsidRPr="00D52794" w:rsidRDefault="00315835" w:rsidP="00533E34">
      <w:pPr>
        <w:pStyle w:val="a3"/>
        <w:numPr>
          <w:ilvl w:val="0"/>
          <w:numId w:val="34"/>
        </w:numPr>
        <w:ind w:leftChars="0"/>
      </w:pPr>
      <w:r w:rsidRPr="00D52794">
        <w:rPr>
          <w:rFonts w:hint="eastAsia"/>
        </w:rPr>
        <w:t>【過去１４日間にうけた特別な医療（レスピレーター（人工呼吸器）】</w:t>
      </w:r>
    </w:p>
    <w:p w14:paraId="4B201296" w14:textId="4FCC2BFA" w:rsidR="0055181C" w:rsidRPr="00D52794" w:rsidRDefault="001063F2" w:rsidP="00533E34">
      <w:pPr>
        <w:ind w:leftChars="171" w:left="539" w:hanging="180"/>
      </w:pPr>
      <w:r w:rsidRPr="00D52794">
        <w:rPr>
          <w:rFonts w:hint="eastAsia"/>
        </w:rPr>
        <w:t>「レスピレーター（人工呼吸器）の有無」の評価について、正しいものはどれですか。</w:t>
      </w:r>
    </w:p>
    <w:p w14:paraId="288205B2" w14:textId="77777777" w:rsidR="00315835" w:rsidRPr="00D52794" w:rsidRDefault="00315835" w:rsidP="00533E34">
      <w:pPr>
        <w:pStyle w:val="a3"/>
        <w:numPr>
          <w:ilvl w:val="0"/>
          <w:numId w:val="27"/>
        </w:numPr>
        <w:ind w:leftChars="171" w:left="539" w:hanging="180"/>
      </w:pPr>
      <w:r w:rsidRPr="00D52794">
        <w:rPr>
          <w:rFonts w:hint="eastAsia"/>
        </w:rPr>
        <w:t>急性期対応の一時的なものも該当する</w:t>
      </w:r>
    </w:p>
    <w:p w14:paraId="1F215269" w14:textId="46AB5C0F" w:rsidR="00315835" w:rsidRPr="00D52794" w:rsidRDefault="00315835" w:rsidP="00533E34">
      <w:pPr>
        <w:pStyle w:val="a3"/>
        <w:numPr>
          <w:ilvl w:val="0"/>
          <w:numId w:val="27"/>
        </w:numPr>
        <w:ind w:leftChars="171" w:left="539" w:hanging="180"/>
      </w:pPr>
      <w:r w:rsidRPr="00D52794">
        <w:rPr>
          <w:rFonts w:hint="eastAsia"/>
        </w:rPr>
        <w:t>医師の指示が過去１４日以内に行われた行為のみが該当する</w:t>
      </w:r>
    </w:p>
    <w:p w14:paraId="1F7A22C1" w14:textId="0FF111D3" w:rsidR="00533E34" w:rsidRPr="00D52794" w:rsidRDefault="00315835" w:rsidP="003A6F78">
      <w:pPr>
        <w:pStyle w:val="a3"/>
        <w:numPr>
          <w:ilvl w:val="0"/>
          <w:numId w:val="27"/>
        </w:numPr>
        <w:ind w:leftChars="171" w:left="539" w:hanging="180"/>
      </w:pPr>
      <w:r w:rsidRPr="00D52794">
        <w:rPr>
          <w:rFonts w:hint="eastAsia"/>
        </w:rPr>
        <w:t>経口・経鼻・気管切開の有無や、機種は問</w:t>
      </w:r>
      <w:r w:rsidR="00936ABE" w:rsidRPr="00D52794">
        <w:rPr>
          <w:rFonts w:hint="eastAsia"/>
        </w:rPr>
        <w:t>わ</w:t>
      </w:r>
      <w:r w:rsidRPr="00D52794">
        <w:rPr>
          <w:rFonts w:hint="eastAsia"/>
        </w:rPr>
        <w:t>ない</w:t>
      </w:r>
    </w:p>
    <w:p w14:paraId="3702BFBF" w14:textId="67D61EDF" w:rsidR="006F0F0F" w:rsidRDefault="006F0F0F" w:rsidP="006F0F0F">
      <w:pPr>
        <w:widowControl/>
        <w:jc w:val="left"/>
        <w:sectPr w:rsidR="006F0F0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pPr>
    </w:p>
    <w:p w14:paraId="1C6B406F" w14:textId="77777777" w:rsidR="006F0F0F" w:rsidRDefault="006F0F0F" w:rsidP="006F0F0F">
      <w:pPr>
        <w:sectPr w:rsidR="006F0F0F" w:rsidSect="006F0F0F">
          <w:type w:val="continuous"/>
          <w:pgSz w:w="11906" w:h="16838"/>
          <w:pgMar w:top="1985" w:right="1701" w:bottom="1701" w:left="1701" w:header="851" w:footer="992" w:gutter="0"/>
          <w:cols w:space="425"/>
          <w:docGrid w:type="lines" w:linePitch="360"/>
        </w:sectPr>
      </w:pPr>
    </w:p>
    <w:p w14:paraId="2455DB2D" w14:textId="77777777" w:rsidR="006F0F0F" w:rsidRPr="004C2BB2" w:rsidRDefault="006F0F0F" w:rsidP="006F0F0F">
      <w:pPr>
        <w:snapToGrid w:val="0"/>
        <w:jc w:val="center"/>
        <w:rPr>
          <w:rFonts w:asciiTheme="minorEastAsia" w:hAnsiTheme="minorEastAsia"/>
          <w:sz w:val="36"/>
          <w:szCs w:val="36"/>
        </w:rPr>
      </w:pPr>
      <w:r w:rsidRPr="004C2BB2">
        <w:rPr>
          <w:rFonts w:asciiTheme="minorEastAsia" w:hAnsiTheme="minorEastAsia" w:hint="eastAsia"/>
          <w:sz w:val="36"/>
          <w:szCs w:val="36"/>
        </w:rPr>
        <w:lastRenderedPageBreak/>
        <w:t>令和6年度　認定調査員現任研修</w:t>
      </w:r>
    </w:p>
    <w:p w14:paraId="0CC61B5A" w14:textId="77777777" w:rsidR="006F0F0F" w:rsidRPr="0006687A" w:rsidRDefault="006F0F0F" w:rsidP="006F0F0F">
      <w:pPr>
        <w:snapToGrid w:val="0"/>
        <w:jc w:val="center"/>
        <w:rPr>
          <w:rFonts w:asciiTheme="minorEastAsia" w:hAnsiTheme="minorEastAsia"/>
          <w:sz w:val="32"/>
          <w:szCs w:val="32"/>
        </w:rPr>
      </w:pPr>
      <w:r w:rsidRPr="0006687A">
        <w:rPr>
          <w:rFonts w:asciiTheme="minorEastAsia" w:hAnsiTheme="minorEastAsia" w:hint="eastAsia"/>
          <w:sz w:val="32"/>
          <w:szCs w:val="32"/>
        </w:rPr>
        <w:t>～対象者の姿が伝わる特記とは？～</w:t>
      </w:r>
    </w:p>
    <w:p w14:paraId="2714028B" w14:textId="77777777" w:rsidR="006F0F0F" w:rsidRPr="003C4A23" w:rsidRDefault="006F0F0F" w:rsidP="006F0F0F">
      <w:pPr>
        <w:pStyle w:val="Web"/>
        <w:snapToGrid w:val="0"/>
        <w:spacing w:before="0" w:beforeAutospacing="0" w:after="0" w:afterAutospacing="0"/>
        <w:jc w:val="center"/>
        <w:rPr>
          <w:rFonts w:ascii="游明朝" w:eastAsia="游明朝" w:hAnsi="游明朝" w:cs="Times New Roman"/>
          <w:color w:val="000000"/>
          <w:kern w:val="2"/>
          <w:sz w:val="28"/>
          <w:szCs w:val="28"/>
        </w:rPr>
      </w:pPr>
      <w:r w:rsidRPr="0006687A">
        <w:rPr>
          <w:rFonts w:ascii="游明朝" w:eastAsia="游明朝" w:hAnsi="游明朝" w:cs="Times New Roman" w:hint="eastAsia"/>
          <w:color w:val="000000"/>
          <w:kern w:val="2"/>
          <w:sz w:val="28"/>
          <w:szCs w:val="28"/>
        </w:rPr>
        <w:t>（令和6年度の認定調査票から学ぶ）</w:t>
      </w:r>
    </w:p>
    <w:p w14:paraId="45B266D6" w14:textId="77777777" w:rsidR="006F0F0F" w:rsidRPr="004C10C4" w:rsidRDefault="006F0F0F" w:rsidP="006F0F0F">
      <w:pPr>
        <w:ind w:firstLineChars="100" w:firstLine="240"/>
        <w:rPr>
          <w:rFonts w:asciiTheme="minorEastAsia" w:hAnsiTheme="minorEastAsia"/>
          <w:sz w:val="24"/>
          <w:szCs w:val="24"/>
        </w:rPr>
      </w:pPr>
      <w:r w:rsidRPr="004C10C4">
        <w:rPr>
          <w:rFonts w:asciiTheme="minorEastAsia" w:hAnsiTheme="minorEastAsia" w:hint="eastAsia"/>
          <w:sz w:val="24"/>
          <w:szCs w:val="24"/>
          <w:bdr w:val="single" w:sz="4" w:space="0" w:color="auto"/>
        </w:rPr>
        <w:t>個人ワーク</w:t>
      </w:r>
    </w:p>
    <w:p w14:paraId="681FFF80" w14:textId="77777777" w:rsidR="006F0F0F" w:rsidRDefault="006F0F0F" w:rsidP="006F0F0F">
      <w:pPr>
        <w:ind w:left="210" w:hangingChars="100" w:hanging="210"/>
        <w:rPr>
          <w:rFonts w:asciiTheme="minorEastAsia" w:hAnsiTheme="minorEastAsia"/>
        </w:rPr>
      </w:pPr>
      <w:r>
        <w:rPr>
          <w:rFonts w:asciiTheme="minorEastAsia" w:hAnsiTheme="minorEastAsia" w:hint="eastAsia"/>
        </w:rPr>
        <w:t xml:space="preserve">　下記の特記例を読んだ時に、対象者の姿（人物像）が『伝わる』か『伝わらない』か考えてみましょう。</w:t>
      </w:r>
    </w:p>
    <w:p w14:paraId="2E99B096" w14:textId="77777777" w:rsidR="006F0F0F" w:rsidRDefault="006F0F0F" w:rsidP="006F0F0F">
      <w:pPr>
        <w:ind w:left="210" w:hangingChars="100" w:hanging="210"/>
        <w:rPr>
          <w:rFonts w:asciiTheme="minorEastAsia" w:hAnsiTheme="minorEastAsia"/>
        </w:rPr>
      </w:pPr>
      <w:r>
        <w:rPr>
          <w:rFonts w:asciiTheme="minorEastAsia" w:hAnsiTheme="minorEastAsia" w:hint="eastAsia"/>
        </w:rPr>
        <w:t xml:space="preserve">　</w:t>
      </w:r>
      <w:r w:rsidRPr="004C10C4">
        <w:rPr>
          <w:rFonts w:asciiTheme="minorEastAsia" w:hAnsiTheme="minorEastAsia" w:hint="eastAsia"/>
          <w:u w:val="single"/>
        </w:rPr>
        <w:t>『伝わらない』または特記と選択の整合性がとれていない</w:t>
      </w:r>
      <w:r>
        <w:rPr>
          <w:rFonts w:asciiTheme="minorEastAsia" w:hAnsiTheme="minorEastAsia" w:hint="eastAsia"/>
        </w:rPr>
        <w:t>と判断される場合、認定調査員として他にどのような聞き取りや確認が必要でしょうか？</w:t>
      </w:r>
    </w:p>
    <w:p w14:paraId="59183139" w14:textId="77777777" w:rsidR="006F0F0F" w:rsidRDefault="006F0F0F" w:rsidP="006F0F0F">
      <w:pPr>
        <w:ind w:leftChars="100" w:left="210"/>
        <w:rPr>
          <w:rFonts w:asciiTheme="minorEastAsia" w:hAnsiTheme="minorEastAsia"/>
        </w:rPr>
      </w:pPr>
      <w:r>
        <w:rPr>
          <w:rFonts w:asciiTheme="minorEastAsia" w:hAnsiTheme="minorEastAsia" w:hint="eastAsia"/>
        </w:rPr>
        <w:t>確認が必要だと思われる情報を下の枠に書き出してみましょう。</w:t>
      </w:r>
    </w:p>
    <w:p w14:paraId="10254388" w14:textId="77777777" w:rsidR="006F0F0F" w:rsidRDefault="006F0F0F" w:rsidP="006F0F0F">
      <w:pPr>
        <w:ind w:leftChars="100" w:left="210"/>
        <w:rPr>
          <w:rFonts w:asciiTheme="minorEastAsia" w:hAnsiTheme="minorEastAsia"/>
        </w:rPr>
      </w:pPr>
      <w:r>
        <w:rPr>
          <w:rFonts w:asciiTheme="minorEastAsia" w:hAnsiTheme="minorEastAsia" w:hint="eastAsia"/>
        </w:rPr>
        <w:t>その際、各項目の「評価軸」も一緒に考えて、当てはまる番号を（　）内に記入してみましょう。</w:t>
      </w:r>
    </w:p>
    <w:p w14:paraId="009C7A7F" w14:textId="77777777" w:rsidR="006F0F0F" w:rsidRDefault="006F0F0F" w:rsidP="006F0F0F">
      <w:pPr>
        <w:ind w:leftChars="100" w:left="210"/>
        <w:rPr>
          <w:rFonts w:asciiTheme="minorEastAsia" w:hAnsiTheme="minorEastAsia"/>
        </w:rPr>
      </w:pPr>
      <w:r>
        <w:rPr>
          <w:rFonts w:asciiTheme="minorEastAsia" w:hAnsiTheme="minorEastAsia" w:hint="eastAsia"/>
        </w:rPr>
        <w:t xml:space="preserve">　　</w:t>
      </w:r>
    </w:p>
    <w:p w14:paraId="0E14158F" w14:textId="77777777" w:rsidR="006F0F0F" w:rsidRDefault="006F0F0F" w:rsidP="006F0F0F">
      <w:pPr>
        <w:ind w:leftChars="100" w:left="210"/>
        <w:rPr>
          <w:rFonts w:asciiTheme="minorEastAsia" w:hAnsiTheme="minorEastAsia"/>
        </w:rPr>
      </w:pPr>
      <w:r>
        <w:rPr>
          <w:rFonts w:asciiTheme="minorEastAsia" w:hAnsiTheme="minorEastAsia" w:hint="eastAsia"/>
        </w:rPr>
        <w:t xml:space="preserve">　　　　　　　　「評価軸」の選択　　①　</w:t>
      </w:r>
      <w:r w:rsidRPr="004C2BB2">
        <w:rPr>
          <w:rFonts w:asciiTheme="minorEastAsia" w:hAnsiTheme="minorEastAsia" w:hint="eastAsia"/>
        </w:rPr>
        <w:t>能力　②　介助の方法　③　有無</w:t>
      </w:r>
    </w:p>
    <w:p w14:paraId="338BC400" w14:textId="77777777" w:rsidR="006F0F0F" w:rsidRPr="00A020F8" w:rsidRDefault="006F0F0F" w:rsidP="006F0F0F">
      <w:pPr>
        <w:ind w:leftChars="100" w:left="210"/>
        <w:rPr>
          <w:rFonts w:asciiTheme="minorEastAsia" w:hAnsiTheme="minorEastAsia"/>
        </w:rPr>
      </w:pPr>
    </w:p>
    <w:p w14:paraId="13EB0A0F" w14:textId="77777777" w:rsidR="006F0F0F" w:rsidRDefault="006F0F0F" w:rsidP="006F0F0F">
      <w:pPr>
        <w:rPr>
          <w:rFonts w:asciiTheme="minorEastAsia" w:hAnsiTheme="minorEastAsia"/>
        </w:rPr>
      </w:pPr>
      <w:r>
        <w:rPr>
          <w:rFonts w:asciiTheme="minorEastAsia" w:hAnsiTheme="minorEastAsia" w:hint="eastAsia"/>
        </w:rPr>
        <w:t>問１．【</w:t>
      </w:r>
      <w:r w:rsidRPr="00504828">
        <w:rPr>
          <w:rFonts w:asciiTheme="minorEastAsia" w:hAnsiTheme="minorEastAsia" w:hint="eastAsia"/>
        </w:rPr>
        <w:t>1－</w:t>
      </w:r>
      <w:r>
        <w:rPr>
          <w:rFonts w:asciiTheme="minorEastAsia" w:hAnsiTheme="minorEastAsia" w:hint="eastAsia"/>
        </w:rPr>
        <w:t>10</w:t>
      </w:r>
      <w:r w:rsidRPr="00504828">
        <w:rPr>
          <w:rFonts w:asciiTheme="minorEastAsia" w:hAnsiTheme="minorEastAsia" w:hint="eastAsia"/>
        </w:rPr>
        <w:t xml:space="preserve">　</w:t>
      </w:r>
      <w:r>
        <w:rPr>
          <w:rFonts w:asciiTheme="minorEastAsia" w:hAnsiTheme="minorEastAsia" w:hint="eastAsia"/>
        </w:rPr>
        <w:t>洗身】</w:t>
      </w:r>
    </w:p>
    <w:p w14:paraId="3AED994F" w14:textId="77777777" w:rsidR="006F0F0F" w:rsidRPr="008C64EE" w:rsidRDefault="006F0F0F" w:rsidP="006F0F0F">
      <w:pPr>
        <w:pStyle w:val="a3"/>
        <w:ind w:leftChars="0" w:left="360"/>
        <w:rPr>
          <w:rFonts w:asciiTheme="minorEastAsia" w:hAnsiTheme="minorEastAsia"/>
        </w:rPr>
      </w:pPr>
      <w:r>
        <w:rPr>
          <w:rFonts w:asciiTheme="minorEastAsia" w:hAnsiTheme="minorEastAsia" w:hint="eastAsia"/>
        </w:rPr>
        <w:t xml:space="preserve">　　自宅で入浴している。家族に見守ってもらい自力で洗身している。『一部介助』</w:t>
      </w:r>
    </w:p>
    <w:p w14:paraId="481F4234" w14:textId="77777777" w:rsidR="006F0F0F" w:rsidRPr="008C64EE" w:rsidRDefault="006F0F0F" w:rsidP="006F0F0F">
      <w:pPr>
        <w:ind w:firstLineChars="300" w:firstLine="630"/>
        <w:rPr>
          <w:rFonts w:asciiTheme="minorEastAsia" w:hAnsiTheme="minorEastAsia"/>
        </w:rPr>
      </w:pPr>
      <w:r>
        <w:rPr>
          <w:rFonts w:asciiTheme="minorEastAsia" w:hAnsiTheme="minorEastAsia" w:hint="eastAsia"/>
        </w:rPr>
        <w:t>（評価軸：　　　　　）</w:t>
      </w:r>
    </w:p>
    <w:tbl>
      <w:tblPr>
        <w:tblStyle w:val="aa"/>
        <w:tblW w:w="8930" w:type="dxa"/>
        <w:tblInd w:w="704" w:type="dxa"/>
        <w:tblLook w:val="04A0" w:firstRow="1" w:lastRow="0" w:firstColumn="1" w:lastColumn="0" w:noHBand="0" w:noVBand="1"/>
      </w:tblPr>
      <w:tblGrid>
        <w:gridCol w:w="8930"/>
      </w:tblGrid>
      <w:tr w:rsidR="006F0F0F" w14:paraId="17CA327E" w14:textId="77777777" w:rsidTr="00BE1D24">
        <w:trPr>
          <w:trHeight w:val="1213"/>
        </w:trPr>
        <w:tc>
          <w:tcPr>
            <w:tcW w:w="8930" w:type="dxa"/>
          </w:tcPr>
          <w:p w14:paraId="723BA698" w14:textId="77777777" w:rsidR="006F0F0F" w:rsidRDefault="006F0F0F" w:rsidP="00BE1D24">
            <w:pPr>
              <w:rPr>
                <w:rFonts w:asciiTheme="minorEastAsia" w:hAnsiTheme="minorEastAsia"/>
              </w:rPr>
            </w:pPr>
            <w:bookmarkStart w:id="0" w:name="_Hlk159164471"/>
          </w:p>
          <w:p w14:paraId="75731006" w14:textId="77777777" w:rsidR="006F0F0F" w:rsidRDefault="006F0F0F" w:rsidP="00BE1D24">
            <w:pPr>
              <w:rPr>
                <w:rFonts w:asciiTheme="minorEastAsia" w:hAnsiTheme="minorEastAsia"/>
              </w:rPr>
            </w:pPr>
          </w:p>
          <w:p w14:paraId="5A3AAB4B" w14:textId="77777777" w:rsidR="006F0F0F" w:rsidRDefault="006F0F0F" w:rsidP="00BE1D24">
            <w:pPr>
              <w:rPr>
                <w:rFonts w:asciiTheme="minorEastAsia" w:hAnsiTheme="minorEastAsia"/>
              </w:rPr>
            </w:pPr>
          </w:p>
        </w:tc>
      </w:tr>
      <w:bookmarkEnd w:id="0"/>
    </w:tbl>
    <w:p w14:paraId="42FFC1DF" w14:textId="77777777" w:rsidR="006F0F0F" w:rsidRDefault="006F0F0F" w:rsidP="006F0F0F">
      <w:pPr>
        <w:rPr>
          <w:rFonts w:asciiTheme="minorEastAsia" w:hAnsiTheme="minorEastAsia"/>
        </w:rPr>
      </w:pPr>
    </w:p>
    <w:p w14:paraId="68BD6765" w14:textId="77777777" w:rsidR="006F0F0F" w:rsidRPr="00504828" w:rsidRDefault="006F0F0F" w:rsidP="006F0F0F">
      <w:pPr>
        <w:rPr>
          <w:rFonts w:asciiTheme="minorEastAsia" w:hAnsiTheme="minorEastAsia"/>
        </w:rPr>
      </w:pPr>
      <w:r>
        <w:rPr>
          <w:rFonts w:asciiTheme="minorEastAsia" w:hAnsiTheme="minorEastAsia" w:hint="eastAsia"/>
        </w:rPr>
        <w:t>問２．【1－７　歩行】</w:t>
      </w:r>
    </w:p>
    <w:p w14:paraId="4534704C" w14:textId="77777777" w:rsidR="006F0F0F" w:rsidRDefault="006F0F0F" w:rsidP="006F0F0F">
      <w:pPr>
        <w:pStyle w:val="a3"/>
        <w:ind w:leftChars="0" w:left="360"/>
        <w:rPr>
          <w:rFonts w:asciiTheme="minorEastAsia" w:hAnsiTheme="minorEastAsia"/>
        </w:rPr>
      </w:pPr>
      <w:r>
        <w:rPr>
          <w:rFonts w:asciiTheme="minorEastAsia" w:hAnsiTheme="minorEastAsia" w:hint="eastAsia"/>
        </w:rPr>
        <w:t xml:space="preserve">　　家具を伝い歩行する。外出時は介護者と腕を組んで移動する。『何かにつかまればできる』</w:t>
      </w:r>
    </w:p>
    <w:p w14:paraId="07C4EEF3" w14:textId="77777777" w:rsidR="006F0F0F" w:rsidRPr="003C4A23" w:rsidRDefault="006F0F0F" w:rsidP="006F0F0F">
      <w:pPr>
        <w:pStyle w:val="a3"/>
        <w:ind w:leftChars="0" w:left="360"/>
        <w:rPr>
          <w:rFonts w:asciiTheme="minorEastAsia" w:hAnsiTheme="minorEastAsia"/>
        </w:rPr>
      </w:pPr>
      <w:r>
        <w:rPr>
          <w:rFonts w:asciiTheme="minorEastAsia" w:hAnsiTheme="minorEastAsia" w:hint="eastAsia"/>
        </w:rPr>
        <w:t xml:space="preserve">　（評価軸：　　　　　）</w:t>
      </w:r>
    </w:p>
    <w:tbl>
      <w:tblPr>
        <w:tblStyle w:val="aa"/>
        <w:tblW w:w="8930" w:type="dxa"/>
        <w:tblInd w:w="704" w:type="dxa"/>
        <w:tblLook w:val="04A0" w:firstRow="1" w:lastRow="0" w:firstColumn="1" w:lastColumn="0" w:noHBand="0" w:noVBand="1"/>
      </w:tblPr>
      <w:tblGrid>
        <w:gridCol w:w="8930"/>
      </w:tblGrid>
      <w:tr w:rsidR="006F0F0F" w14:paraId="681441F6" w14:textId="77777777" w:rsidTr="00BE1D24">
        <w:trPr>
          <w:trHeight w:val="1238"/>
        </w:trPr>
        <w:tc>
          <w:tcPr>
            <w:tcW w:w="8930" w:type="dxa"/>
          </w:tcPr>
          <w:p w14:paraId="290FA3DD" w14:textId="77777777" w:rsidR="006F0F0F" w:rsidRDefault="006F0F0F" w:rsidP="00BE1D24">
            <w:pPr>
              <w:rPr>
                <w:rFonts w:asciiTheme="minorEastAsia" w:hAnsiTheme="minorEastAsia"/>
              </w:rPr>
            </w:pPr>
          </w:p>
          <w:p w14:paraId="580E28FB" w14:textId="77777777" w:rsidR="006F0F0F" w:rsidRDefault="006F0F0F" w:rsidP="00BE1D24">
            <w:pPr>
              <w:rPr>
                <w:rFonts w:asciiTheme="minorEastAsia" w:hAnsiTheme="minorEastAsia"/>
              </w:rPr>
            </w:pPr>
          </w:p>
          <w:p w14:paraId="3246FAE7" w14:textId="77777777" w:rsidR="006F0F0F" w:rsidRDefault="006F0F0F" w:rsidP="00BE1D24">
            <w:pPr>
              <w:rPr>
                <w:rFonts w:asciiTheme="minorEastAsia" w:hAnsiTheme="minorEastAsia"/>
              </w:rPr>
            </w:pPr>
          </w:p>
        </w:tc>
      </w:tr>
    </w:tbl>
    <w:p w14:paraId="6C337699" w14:textId="77777777" w:rsidR="006F0F0F" w:rsidRDefault="006F0F0F" w:rsidP="006F0F0F">
      <w:pPr>
        <w:rPr>
          <w:rFonts w:asciiTheme="minorEastAsia" w:hAnsiTheme="minorEastAsia"/>
        </w:rPr>
      </w:pPr>
    </w:p>
    <w:p w14:paraId="0D59AB92" w14:textId="77777777" w:rsidR="006F0F0F" w:rsidRDefault="006F0F0F" w:rsidP="006F0F0F">
      <w:pPr>
        <w:rPr>
          <w:rFonts w:asciiTheme="minorEastAsia" w:hAnsiTheme="minorEastAsia"/>
        </w:rPr>
      </w:pPr>
      <w:r>
        <w:rPr>
          <w:rFonts w:asciiTheme="minorEastAsia" w:hAnsiTheme="minorEastAsia" w:hint="eastAsia"/>
        </w:rPr>
        <w:t>問３．【2－10　上衣の着脱】</w:t>
      </w:r>
    </w:p>
    <w:p w14:paraId="4417A760" w14:textId="77777777" w:rsidR="006F0F0F" w:rsidRDefault="006F0F0F" w:rsidP="006F0F0F">
      <w:pPr>
        <w:rPr>
          <w:rFonts w:asciiTheme="minorEastAsia" w:hAnsiTheme="minorEastAsia"/>
          <w:lang w:eastAsia="zh-CN"/>
        </w:rPr>
      </w:pPr>
      <w:r>
        <w:rPr>
          <w:rFonts w:asciiTheme="minorEastAsia" w:hAnsiTheme="minorEastAsia" w:hint="eastAsia"/>
        </w:rPr>
        <w:t xml:space="preserve">　　　　娘が着やすいように衣類を構えれば協力動作はできる。</w:t>
      </w:r>
      <w:r>
        <w:rPr>
          <w:rFonts w:asciiTheme="minorEastAsia" w:hAnsiTheme="minorEastAsia" w:hint="eastAsia"/>
          <w:lang w:eastAsia="zh-CN"/>
        </w:rPr>
        <w:t>※独居　『一部介助』</w:t>
      </w:r>
    </w:p>
    <w:p w14:paraId="5A7CF593" w14:textId="77777777" w:rsidR="006F0F0F" w:rsidRDefault="006F0F0F" w:rsidP="006F0F0F">
      <w:pPr>
        <w:rPr>
          <w:rFonts w:asciiTheme="minorEastAsia" w:hAnsiTheme="minorEastAsia"/>
          <w:lang w:eastAsia="zh-CN"/>
        </w:rPr>
      </w:pPr>
      <w:r>
        <w:rPr>
          <w:rFonts w:asciiTheme="minorEastAsia" w:hAnsiTheme="minorEastAsia" w:hint="eastAsia"/>
          <w:lang w:eastAsia="zh-CN"/>
        </w:rPr>
        <w:t xml:space="preserve">　　　（評価軸：　　　　　）　</w:t>
      </w:r>
    </w:p>
    <w:tbl>
      <w:tblPr>
        <w:tblStyle w:val="aa"/>
        <w:tblW w:w="8930" w:type="dxa"/>
        <w:tblInd w:w="704" w:type="dxa"/>
        <w:tblLook w:val="04A0" w:firstRow="1" w:lastRow="0" w:firstColumn="1" w:lastColumn="0" w:noHBand="0" w:noVBand="1"/>
      </w:tblPr>
      <w:tblGrid>
        <w:gridCol w:w="8930"/>
      </w:tblGrid>
      <w:tr w:rsidR="006F0F0F" w14:paraId="0623BF5E" w14:textId="77777777" w:rsidTr="00BE1D24">
        <w:trPr>
          <w:trHeight w:val="1234"/>
        </w:trPr>
        <w:tc>
          <w:tcPr>
            <w:tcW w:w="8930" w:type="dxa"/>
          </w:tcPr>
          <w:p w14:paraId="06E5F13B" w14:textId="77777777" w:rsidR="006F0F0F" w:rsidRDefault="006F0F0F" w:rsidP="00BE1D24">
            <w:pPr>
              <w:rPr>
                <w:rFonts w:asciiTheme="minorEastAsia" w:hAnsiTheme="minorEastAsia"/>
                <w:lang w:eastAsia="zh-CN"/>
              </w:rPr>
            </w:pPr>
          </w:p>
          <w:p w14:paraId="3E641C55" w14:textId="77777777" w:rsidR="006F0F0F" w:rsidRDefault="006F0F0F" w:rsidP="00BE1D24">
            <w:pPr>
              <w:rPr>
                <w:rFonts w:asciiTheme="minorEastAsia" w:hAnsiTheme="minorEastAsia"/>
                <w:lang w:eastAsia="zh-CN"/>
              </w:rPr>
            </w:pPr>
          </w:p>
          <w:p w14:paraId="219FAFB0" w14:textId="77777777" w:rsidR="006F0F0F" w:rsidRDefault="006F0F0F" w:rsidP="00BE1D24">
            <w:pPr>
              <w:rPr>
                <w:rFonts w:asciiTheme="minorEastAsia" w:hAnsiTheme="minorEastAsia"/>
                <w:lang w:eastAsia="zh-CN"/>
              </w:rPr>
            </w:pPr>
          </w:p>
        </w:tc>
      </w:tr>
    </w:tbl>
    <w:p w14:paraId="2471371E" w14:textId="77777777" w:rsidR="006F0F0F" w:rsidRPr="00266F01" w:rsidRDefault="006F0F0F" w:rsidP="006F0F0F">
      <w:pPr>
        <w:jc w:val="center"/>
        <w:rPr>
          <w:rFonts w:asciiTheme="minorEastAsia" w:hAnsiTheme="minorEastAsia"/>
          <w:shd w:val="pct15" w:color="auto" w:fill="FFFFFF"/>
          <w:lang w:eastAsia="zh-CN"/>
        </w:rPr>
      </w:pPr>
    </w:p>
    <w:p w14:paraId="265C35B1" w14:textId="0827532F" w:rsidR="006F0F0F" w:rsidRDefault="006F0F0F" w:rsidP="006F0F0F">
      <w:pPr>
        <w:jc w:val="center"/>
        <w:rPr>
          <w:rFonts w:asciiTheme="minorEastAsia" w:hAnsiTheme="minorEastAsia"/>
        </w:rPr>
      </w:pPr>
    </w:p>
    <w:p w14:paraId="3A849F31" w14:textId="77777777" w:rsidR="006F0F0F" w:rsidRDefault="006F0F0F" w:rsidP="006F0F0F">
      <w:pPr>
        <w:rPr>
          <w:rFonts w:asciiTheme="minorEastAsia" w:hAnsiTheme="minorEastAsia"/>
        </w:rPr>
      </w:pPr>
      <w:r>
        <w:rPr>
          <w:rFonts w:asciiTheme="minorEastAsia" w:hAnsiTheme="minorEastAsia" w:hint="eastAsia"/>
        </w:rPr>
        <w:lastRenderedPageBreak/>
        <w:t>問４．【２－11　ズボン等の着脱】</w:t>
      </w:r>
    </w:p>
    <w:p w14:paraId="0CDBF71E" w14:textId="77777777" w:rsidR="006F0F0F" w:rsidRDefault="006F0F0F" w:rsidP="006F0F0F">
      <w:pPr>
        <w:rPr>
          <w:rFonts w:asciiTheme="minorEastAsia" w:hAnsiTheme="minorEastAsia"/>
        </w:rPr>
      </w:pPr>
      <w:r>
        <w:rPr>
          <w:rFonts w:asciiTheme="minorEastAsia" w:hAnsiTheme="minorEastAsia" w:hint="eastAsia"/>
        </w:rPr>
        <w:t xml:space="preserve">　　</w:t>
      </w:r>
      <w:bookmarkStart w:id="1" w:name="_Hlk93441471"/>
      <w:r>
        <w:rPr>
          <w:rFonts w:asciiTheme="minorEastAsia" w:hAnsiTheme="minorEastAsia" w:hint="eastAsia"/>
        </w:rPr>
        <w:t xml:space="preserve">　　車椅子に座った状態で介護者がズボンの着脱を行う。※(1－1)ない　『全介助』</w:t>
      </w:r>
    </w:p>
    <w:p w14:paraId="6DA3E4FB" w14:textId="77777777" w:rsidR="006F0F0F" w:rsidRDefault="006F0F0F" w:rsidP="006F0F0F">
      <w:pPr>
        <w:rPr>
          <w:rFonts w:asciiTheme="minorEastAsia" w:hAnsiTheme="minorEastAsia"/>
        </w:rPr>
      </w:pPr>
      <w:r>
        <w:rPr>
          <w:rFonts w:asciiTheme="minorEastAsia" w:hAnsiTheme="minorEastAsia" w:hint="eastAsia"/>
        </w:rPr>
        <w:t xml:space="preserve">　　　（評価軸：　　　　　）</w:t>
      </w:r>
    </w:p>
    <w:tbl>
      <w:tblPr>
        <w:tblStyle w:val="aa"/>
        <w:tblW w:w="8930" w:type="dxa"/>
        <w:tblInd w:w="704" w:type="dxa"/>
        <w:tblLook w:val="04A0" w:firstRow="1" w:lastRow="0" w:firstColumn="1" w:lastColumn="0" w:noHBand="0" w:noVBand="1"/>
      </w:tblPr>
      <w:tblGrid>
        <w:gridCol w:w="8930"/>
      </w:tblGrid>
      <w:tr w:rsidR="006F0F0F" w14:paraId="69D95486" w14:textId="77777777" w:rsidTr="00BE1D24">
        <w:trPr>
          <w:trHeight w:val="1182"/>
        </w:trPr>
        <w:tc>
          <w:tcPr>
            <w:tcW w:w="8930" w:type="dxa"/>
          </w:tcPr>
          <w:p w14:paraId="43945C08" w14:textId="77777777" w:rsidR="006F0F0F" w:rsidRDefault="006F0F0F" w:rsidP="00BE1D24">
            <w:pPr>
              <w:rPr>
                <w:rFonts w:asciiTheme="minorEastAsia" w:hAnsiTheme="minorEastAsia"/>
              </w:rPr>
            </w:pPr>
          </w:p>
          <w:p w14:paraId="2D9B79A5" w14:textId="77777777" w:rsidR="006F0F0F" w:rsidRDefault="006F0F0F" w:rsidP="00BE1D24">
            <w:pPr>
              <w:rPr>
                <w:rFonts w:asciiTheme="minorEastAsia" w:hAnsiTheme="minorEastAsia"/>
              </w:rPr>
            </w:pPr>
          </w:p>
          <w:p w14:paraId="40968782" w14:textId="77777777" w:rsidR="006F0F0F" w:rsidRDefault="006F0F0F" w:rsidP="00BE1D24">
            <w:pPr>
              <w:rPr>
                <w:rFonts w:asciiTheme="minorEastAsia" w:hAnsiTheme="minorEastAsia"/>
              </w:rPr>
            </w:pPr>
          </w:p>
        </w:tc>
      </w:tr>
    </w:tbl>
    <w:p w14:paraId="518C91C3" w14:textId="77777777" w:rsidR="006F0F0F" w:rsidRDefault="006F0F0F" w:rsidP="006F0F0F">
      <w:pPr>
        <w:rPr>
          <w:rFonts w:asciiTheme="minorEastAsia" w:hAnsiTheme="minorEastAsia"/>
        </w:rPr>
      </w:pPr>
    </w:p>
    <w:p w14:paraId="18C0D410" w14:textId="77777777" w:rsidR="006F0F0F" w:rsidRDefault="006F0F0F" w:rsidP="006F0F0F">
      <w:pPr>
        <w:rPr>
          <w:rFonts w:asciiTheme="minorEastAsia" w:hAnsiTheme="minorEastAsia"/>
        </w:rPr>
      </w:pPr>
      <w:r>
        <w:rPr>
          <w:rFonts w:asciiTheme="minorEastAsia" w:hAnsiTheme="minorEastAsia" w:hint="eastAsia"/>
        </w:rPr>
        <w:t>問５．【２－3　嚥下】</w:t>
      </w:r>
    </w:p>
    <w:p w14:paraId="389424B5" w14:textId="77777777" w:rsidR="006F0F0F" w:rsidRDefault="006F0F0F" w:rsidP="006F0F0F">
      <w:pPr>
        <w:rPr>
          <w:rFonts w:asciiTheme="minorEastAsia" w:hAnsiTheme="minorEastAsia"/>
        </w:rPr>
      </w:pPr>
      <w:r>
        <w:rPr>
          <w:rFonts w:asciiTheme="minorEastAsia" w:hAnsiTheme="minorEastAsia" w:hint="eastAsia"/>
        </w:rPr>
        <w:t xml:space="preserve">　　　　むせ込みはないが妻が見守っている。　『見守り等』</w:t>
      </w:r>
    </w:p>
    <w:p w14:paraId="265104C1" w14:textId="77777777" w:rsidR="006F0F0F" w:rsidRDefault="006F0F0F" w:rsidP="006F0F0F">
      <w:pPr>
        <w:rPr>
          <w:rFonts w:asciiTheme="minorEastAsia" w:hAnsiTheme="minorEastAsia"/>
        </w:rPr>
      </w:pPr>
      <w:r>
        <w:rPr>
          <w:rFonts w:asciiTheme="minorEastAsia" w:hAnsiTheme="minorEastAsia" w:hint="eastAsia"/>
        </w:rPr>
        <w:t xml:space="preserve">　　　（評価軸：　　　　　）</w:t>
      </w:r>
    </w:p>
    <w:tbl>
      <w:tblPr>
        <w:tblStyle w:val="aa"/>
        <w:tblW w:w="8930" w:type="dxa"/>
        <w:tblInd w:w="704" w:type="dxa"/>
        <w:tblLook w:val="04A0" w:firstRow="1" w:lastRow="0" w:firstColumn="1" w:lastColumn="0" w:noHBand="0" w:noVBand="1"/>
      </w:tblPr>
      <w:tblGrid>
        <w:gridCol w:w="8930"/>
      </w:tblGrid>
      <w:tr w:rsidR="006F0F0F" w14:paraId="35D54A40" w14:textId="77777777" w:rsidTr="00BE1D24">
        <w:trPr>
          <w:trHeight w:val="1234"/>
        </w:trPr>
        <w:tc>
          <w:tcPr>
            <w:tcW w:w="8930" w:type="dxa"/>
          </w:tcPr>
          <w:p w14:paraId="0D302128" w14:textId="77777777" w:rsidR="006F0F0F" w:rsidRDefault="006F0F0F" w:rsidP="00BE1D24">
            <w:pPr>
              <w:rPr>
                <w:rFonts w:asciiTheme="minorEastAsia" w:hAnsiTheme="minorEastAsia"/>
              </w:rPr>
            </w:pPr>
            <w:bookmarkStart w:id="2" w:name="_Hlk159166457"/>
          </w:p>
          <w:p w14:paraId="0A74A21F" w14:textId="77777777" w:rsidR="006F0F0F" w:rsidRDefault="006F0F0F" w:rsidP="00BE1D24">
            <w:pPr>
              <w:rPr>
                <w:rFonts w:asciiTheme="minorEastAsia" w:hAnsiTheme="minorEastAsia"/>
              </w:rPr>
            </w:pPr>
          </w:p>
          <w:p w14:paraId="377C47A5" w14:textId="77777777" w:rsidR="006F0F0F" w:rsidRDefault="006F0F0F" w:rsidP="00BE1D24">
            <w:pPr>
              <w:rPr>
                <w:rFonts w:asciiTheme="minorEastAsia" w:hAnsiTheme="minorEastAsia"/>
              </w:rPr>
            </w:pPr>
          </w:p>
        </w:tc>
      </w:tr>
      <w:bookmarkEnd w:id="1"/>
      <w:bookmarkEnd w:id="2"/>
    </w:tbl>
    <w:p w14:paraId="528E53C3" w14:textId="77777777" w:rsidR="006F0F0F" w:rsidRDefault="006F0F0F" w:rsidP="006F0F0F">
      <w:pPr>
        <w:rPr>
          <w:rFonts w:asciiTheme="minorEastAsia" w:hAnsiTheme="minorEastAsia"/>
        </w:rPr>
      </w:pPr>
    </w:p>
    <w:p w14:paraId="393049DD" w14:textId="77777777" w:rsidR="006F0F0F" w:rsidRDefault="006F0F0F" w:rsidP="006F0F0F">
      <w:pPr>
        <w:jc w:val="left"/>
        <w:rPr>
          <w:rFonts w:asciiTheme="minorEastAsia" w:hAnsiTheme="minorEastAsia"/>
        </w:rPr>
      </w:pPr>
      <w:r>
        <w:rPr>
          <w:rFonts w:asciiTheme="minorEastAsia" w:hAnsiTheme="minorEastAsia" w:hint="eastAsia"/>
        </w:rPr>
        <w:t>問6．【２－5　排尿】</w:t>
      </w:r>
    </w:p>
    <w:p w14:paraId="0C8E7DF4" w14:textId="77777777" w:rsidR="006F0F0F" w:rsidRDefault="006F0F0F" w:rsidP="006F0F0F">
      <w:pPr>
        <w:jc w:val="left"/>
        <w:rPr>
          <w:rFonts w:asciiTheme="minorEastAsia" w:hAnsiTheme="minorEastAsia"/>
        </w:rPr>
      </w:pPr>
      <w:r>
        <w:rPr>
          <w:rFonts w:asciiTheme="minorEastAsia" w:hAnsiTheme="minorEastAsia" w:hint="eastAsia"/>
        </w:rPr>
        <w:t xml:space="preserve">　　　　リハパン、パット使用。尿意曖昧で介護者が定時でトイレ介助している。　『全介助』</w:t>
      </w:r>
    </w:p>
    <w:p w14:paraId="5182A4E0" w14:textId="77777777" w:rsidR="006F0F0F" w:rsidRDefault="006F0F0F" w:rsidP="006F0F0F">
      <w:pPr>
        <w:jc w:val="left"/>
        <w:rPr>
          <w:rFonts w:asciiTheme="minorEastAsia" w:hAnsiTheme="minorEastAsia"/>
        </w:rPr>
      </w:pPr>
      <w:r>
        <w:rPr>
          <w:rFonts w:asciiTheme="minorEastAsia" w:hAnsiTheme="minorEastAsia" w:hint="eastAsia"/>
        </w:rPr>
        <w:t xml:space="preserve">　　　（評価軸：　　　　　）</w:t>
      </w:r>
    </w:p>
    <w:tbl>
      <w:tblPr>
        <w:tblStyle w:val="aa"/>
        <w:tblW w:w="8930" w:type="dxa"/>
        <w:tblInd w:w="704" w:type="dxa"/>
        <w:tblLook w:val="04A0" w:firstRow="1" w:lastRow="0" w:firstColumn="1" w:lastColumn="0" w:noHBand="0" w:noVBand="1"/>
      </w:tblPr>
      <w:tblGrid>
        <w:gridCol w:w="8930"/>
      </w:tblGrid>
      <w:tr w:rsidR="006F0F0F" w14:paraId="694E2B99" w14:textId="77777777" w:rsidTr="00BE1D24">
        <w:trPr>
          <w:trHeight w:val="1229"/>
        </w:trPr>
        <w:tc>
          <w:tcPr>
            <w:tcW w:w="8930" w:type="dxa"/>
          </w:tcPr>
          <w:p w14:paraId="1BFBF7CC" w14:textId="77777777" w:rsidR="006F0F0F" w:rsidRDefault="006F0F0F" w:rsidP="00BE1D24">
            <w:pPr>
              <w:rPr>
                <w:rFonts w:asciiTheme="minorEastAsia" w:hAnsiTheme="minorEastAsia"/>
              </w:rPr>
            </w:pPr>
            <w:bookmarkStart w:id="3" w:name="_Hlk159167582"/>
          </w:p>
          <w:p w14:paraId="2C5E1F75" w14:textId="77777777" w:rsidR="006F0F0F" w:rsidRDefault="006F0F0F" w:rsidP="00BE1D24">
            <w:pPr>
              <w:rPr>
                <w:rFonts w:asciiTheme="minorEastAsia" w:hAnsiTheme="minorEastAsia"/>
              </w:rPr>
            </w:pPr>
          </w:p>
          <w:p w14:paraId="31E996E2" w14:textId="77777777" w:rsidR="006F0F0F" w:rsidRDefault="006F0F0F" w:rsidP="00BE1D24">
            <w:pPr>
              <w:rPr>
                <w:rFonts w:asciiTheme="minorEastAsia" w:hAnsiTheme="minorEastAsia"/>
              </w:rPr>
            </w:pPr>
          </w:p>
        </w:tc>
      </w:tr>
      <w:bookmarkEnd w:id="3"/>
    </w:tbl>
    <w:p w14:paraId="76EB8211" w14:textId="77777777" w:rsidR="006F0F0F" w:rsidRDefault="006F0F0F" w:rsidP="006F0F0F">
      <w:pPr>
        <w:jc w:val="left"/>
        <w:rPr>
          <w:rFonts w:asciiTheme="minorEastAsia" w:hAnsiTheme="minorEastAsia"/>
        </w:rPr>
      </w:pPr>
    </w:p>
    <w:p w14:paraId="43E9BF2F" w14:textId="77777777" w:rsidR="006F0F0F" w:rsidRDefault="006F0F0F" w:rsidP="006F0F0F">
      <w:pPr>
        <w:jc w:val="left"/>
        <w:rPr>
          <w:rFonts w:asciiTheme="minorEastAsia" w:hAnsiTheme="minorEastAsia"/>
        </w:rPr>
      </w:pPr>
      <w:r>
        <w:rPr>
          <w:rFonts w:asciiTheme="minorEastAsia" w:hAnsiTheme="minorEastAsia" w:hint="eastAsia"/>
        </w:rPr>
        <w:t>問7.【2－12　外出頻度】</w:t>
      </w:r>
    </w:p>
    <w:p w14:paraId="79585566" w14:textId="77777777" w:rsidR="006F0F0F" w:rsidRDefault="006F0F0F" w:rsidP="006F0F0F">
      <w:pPr>
        <w:jc w:val="left"/>
        <w:rPr>
          <w:rFonts w:asciiTheme="minorEastAsia" w:hAnsiTheme="minorEastAsia"/>
        </w:rPr>
      </w:pPr>
      <w:r>
        <w:rPr>
          <w:rFonts w:asciiTheme="minorEastAsia" w:hAnsiTheme="minorEastAsia" w:hint="eastAsia"/>
        </w:rPr>
        <w:t xml:space="preserve">　　　　通院以外は外出しない。友人と一緒に買い物に行く事がある。　『月1回以上』</w:t>
      </w:r>
    </w:p>
    <w:p w14:paraId="4CD11667" w14:textId="77777777" w:rsidR="006F0F0F" w:rsidRDefault="006F0F0F" w:rsidP="006F0F0F">
      <w:pPr>
        <w:jc w:val="left"/>
        <w:rPr>
          <w:rFonts w:asciiTheme="minorEastAsia" w:hAnsiTheme="minorEastAsia"/>
        </w:rPr>
      </w:pPr>
      <w:r>
        <w:rPr>
          <w:rFonts w:asciiTheme="minorEastAsia" w:hAnsiTheme="minorEastAsia" w:hint="eastAsia"/>
        </w:rPr>
        <w:t xml:space="preserve">　　　（評価軸：　　　　　）</w:t>
      </w:r>
    </w:p>
    <w:tbl>
      <w:tblPr>
        <w:tblStyle w:val="aa"/>
        <w:tblW w:w="8930" w:type="dxa"/>
        <w:tblInd w:w="704" w:type="dxa"/>
        <w:tblLook w:val="04A0" w:firstRow="1" w:lastRow="0" w:firstColumn="1" w:lastColumn="0" w:noHBand="0" w:noVBand="1"/>
      </w:tblPr>
      <w:tblGrid>
        <w:gridCol w:w="8930"/>
      </w:tblGrid>
      <w:tr w:rsidR="006F0F0F" w14:paraId="42720C34" w14:textId="77777777" w:rsidTr="00BE1D24">
        <w:trPr>
          <w:trHeight w:val="1225"/>
        </w:trPr>
        <w:tc>
          <w:tcPr>
            <w:tcW w:w="8930" w:type="dxa"/>
          </w:tcPr>
          <w:p w14:paraId="0C553A13" w14:textId="77777777" w:rsidR="006F0F0F" w:rsidRDefault="006F0F0F" w:rsidP="00BE1D24">
            <w:pPr>
              <w:rPr>
                <w:rFonts w:asciiTheme="minorEastAsia" w:hAnsiTheme="minorEastAsia"/>
              </w:rPr>
            </w:pPr>
          </w:p>
          <w:p w14:paraId="3CA19769" w14:textId="77777777" w:rsidR="006F0F0F" w:rsidRDefault="006F0F0F" w:rsidP="00BE1D24">
            <w:pPr>
              <w:rPr>
                <w:rFonts w:asciiTheme="minorEastAsia" w:hAnsiTheme="minorEastAsia"/>
              </w:rPr>
            </w:pPr>
          </w:p>
          <w:p w14:paraId="1E3A6CF1" w14:textId="77777777" w:rsidR="006F0F0F" w:rsidRDefault="006F0F0F" w:rsidP="00BE1D24">
            <w:pPr>
              <w:rPr>
                <w:rFonts w:asciiTheme="minorEastAsia" w:hAnsiTheme="minorEastAsia"/>
              </w:rPr>
            </w:pPr>
          </w:p>
        </w:tc>
      </w:tr>
    </w:tbl>
    <w:p w14:paraId="2C4AF8A4" w14:textId="77777777" w:rsidR="006F0F0F" w:rsidRDefault="006F0F0F" w:rsidP="006F0F0F">
      <w:pPr>
        <w:jc w:val="left"/>
        <w:rPr>
          <w:rFonts w:asciiTheme="minorEastAsia" w:hAnsiTheme="minorEastAsia"/>
        </w:rPr>
      </w:pPr>
    </w:p>
    <w:p w14:paraId="53316592" w14:textId="77777777" w:rsidR="006F0F0F" w:rsidRDefault="006F0F0F" w:rsidP="006F0F0F">
      <w:pPr>
        <w:jc w:val="left"/>
        <w:rPr>
          <w:rFonts w:asciiTheme="minorEastAsia" w:hAnsiTheme="minorEastAsia"/>
        </w:rPr>
      </w:pPr>
      <w:r>
        <w:rPr>
          <w:rFonts w:asciiTheme="minorEastAsia" w:hAnsiTheme="minorEastAsia" w:hint="eastAsia"/>
        </w:rPr>
        <w:t>問８【3―1　意思の伝達】</w:t>
      </w:r>
    </w:p>
    <w:p w14:paraId="29128282" w14:textId="77777777" w:rsidR="006F0F0F" w:rsidRPr="00664AA5" w:rsidRDefault="006F0F0F" w:rsidP="006F0F0F">
      <w:pPr>
        <w:jc w:val="left"/>
        <w:rPr>
          <w:rFonts w:asciiTheme="minorEastAsia" w:hAnsiTheme="minorEastAsia"/>
        </w:rPr>
      </w:pPr>
      <w:r>
        <w:rPr>
          <w:rFonts w:asciiTheme="minorEastAsia" w:hAnsiTheme="minorEastAsia" w:hint="eastAsia"/>
        </w:rPr>
        <w:t xml:space="preserve">　　　　限られた内容は伝えられる。それ以外は伝達できない。　『ほとんど伝達できない』</w:t>
      </w:r>
    </w:p>
    <w:p w14:paraId="4625815B" w14:textId="77777777" w:rsidR="006F0F0F" w:rsidRDefault="006F0F0F" w:rsidP="006F0F0F">
      <w:pPr>
        <w:ind w:firstLineChars="500" w:firstLine="1050"/>
        <w:jc w:val="left"/>
        <w:rPr>
          <w:rFonts w:asciiTheme="minorEastAsia" w:hAnsiTheme="minorEastAsia"/>
        </w:rPr>
      </w:pPr>
      <w:r>
        <w:rPr>
          <w:rFonts w:asciiTheme="minorEastAsia" w:hAnsiTheme="minorEastAsia" w:hint="eastAsia"/>
        </w:rPr>
        <w:t>※(4－1)(4－5)は「ある」を選択</w:t>
      </w:r>
    </w:p>
    <w:p w14:paraId="27E04884" w14:textId="77777777" w:rsidR="006F0F0F" w:rsidRDefault="006F0F0F" w:rsidP="006F0F0F">
      <w:pPr>
        <w:jc w:val="left"/>
        <w:rPr>
          <w:rFonts w:asciiTheme="minorEastAsia" w:hAnsiTheme="minorEastAsia"/>
        </w:rPr>
      </w:pPr>
      <w:r>
        <w:rPr>
          <w:rFonts w:asciiTheme="minorEastAsia" w:hAnsiTheme="minorEastAsia" w:hint="eastAsia"/>
        </w:rPr>
        <w:t xml:space="preserve">　　　（評価軸：　　　　　）</w:t>
      </w:r>
    </w:p>
    <w:tbl>
      <w:tblPr>
        <w:tblStyle w:val="aa"/>
        <w:tblW w:w="0" w:type="auto"/>
        <w:tblInd w:w="704" w:type="dxa"/>
        <w:tblLook w:val="04A0" w:firstRow="1" w:lastRow="0" w:firstColumn="1" w:lastColumn="0" w:noHBand="0" w:noVBand="1"/>
      </w:tblPr>
      <w:tblGrid>
        <w:gridCol w:w="8930"/>
      </w:tblGrid>
      <w:tr w:rsidR="006F0F0F" w14:paraId="30A60FDE" w14:textId="77777777" w:rsidTr="00BE1D24">
        <w:trPr>
          <w:trHeight w:val="1236"/>
        </w:trPr>
        <w:tc>
          <w:tcPr>
            <w:tcW w:w="8930" w:type="dxa"/>
          </w:tcPr>
          <w:p w14:paraId="624ABC3A" w14:textId="77777777" w:rsidR="006F0F0F" w:rsidRDefault="006F0F0F" w:rsidP="00BE1D24">
            <w:pPr>
              <w:jc w:val="left"/>
              <w:rPr>
                <w:rFonts w:asciiTheme="minorEastAsia" w:hAnsiTheme="minorEastAsia"/>
              </w:rPr>
            </w:pPr>
          </w:p>
          <w:p w14:paraId="6823F9D3" w14:textId="77777777" w:rsidR="006F0F0F" w:rsidRPr="00664AA5" w:rsidRDefault="006F0F0F" w:rsidP="00BE1D24">
            <w:pPr>
              <w:jc w:val="left"/>
              <w:rPr>
                <w:rFonts w:asciiTheme="minorEastAsia" w:hAnsiTheme="minorEastAsia"/>
              </w:rPr>
            </w:pPr>
          </w:p>
          <w:p w14:paraId="4733FE0D" w14:textId="77777777" w:rsidR="006F0F0F" w:rsidRDefault="006F0F0F" w:rsidP="00BE1D24">
            <w:pPr>
              <w:jc w:val="left"/>
              <w:rPr>
                <w:rFonts w:asciiTheme="minorEastAsia" w:hAnsiTheme="minorEastAsia"/>
              </w:rPr>
            </w:pPr>
          </w:p>
        </w:tc>
      </w:tr>
    </w:tbl>
    <w:p w14:paraId="4B768BDF" w14:textId="77777777" w:rsidR="006F0F0F" w:rsidRDefault="006F0F0F" w:rsidP="006F0F0F">
      <w:pPr>
        <w:jc w:val="left"/>
        <w:rPr>
          <w:rFonts w:asciiTheme="minorEastAsia" w:hAnsiTheme="minorEastAsia"/>
        </w:rPr>
      </w:pPr>
      <w:r>
        <w:rPr>
          <w:rFonts w:asciiTheme="minorEastAsia" w:hAnsiTheme="minorEastAsia" w:hint="eastAsia"/>
        </w:rPr>
        <w:lastRenderedPageBreak/>
        <w:t>問9【5―2　金銭管理】</w:t>
      </w:r>
    </w:p>
    <w:p w14:paraId="1DE0D131" w14:textId="77777777" w:rsidR="006F0F0F" w:rsidRDefault="006F0F0F" w:rsidP="006F0F0F">
      <w:pPr>
        <w:jc w:val="left"/>
        <w:rPr>
          <w:rFonts w:asciiTheme="minorEastAsia" w:hAnsiTheme="minorEastAsia"/>
        </w:rPr>
      </w:pPr>
      <w:r>
        <w:rPr>
          <w:rFonts w:asciiTheme="minorEastAsia" w:hAnsiTheme="minorEastAsia" w:hint="eastAsia"/>
        </w:rPr>
        <w:t xml:space="preserve">　　　夫と預貯金の引き出しを行う。自分の所持金は管理している。　『一部介助』</w:t>
      </w:r>
    </w:p>
    <w:p w14:paraId="54C5FCD9" w14:textId="77777777" w:rsidR="006F0F0F" w:rsidRDefault="006F0F0F" w:rsidP="006F0F0F">
      <w:pPr>
        <w:jc w:val="left"/>
        <w:rPr>
          <w:rFonts w:asciiTheme="minorEastAsia" w:hAnsiTheme="minorEastAsia"/>
        </w:rPr>
      </w:pPr>
      <w:r>
        <w:rPr>
          <w:rFonts w:asciiTheme="minorEastAsia" w:hAnsiTheme="minorEastAsia" w:hint="eastAsia"/>
        </w:rPr>
        <w:t xml:space="preserve">　　（評価軸：　　　　　　）</w:t>
      </w:r>
    </w:p>
    <w:tbl>
      <w:tblPr>
        <w:tblStyle w:val="aa"/>
        <w:tblW w:w="0" w:type="auto"/>
        <w:tblInd w:w="704" w:type="dxa"/>
        <w:tblLook w:val="04A0" w:firstRow="1" w:lastRow="0" w:firstColumn="1" w:lastColumn="0" w:noHBand="0" w:noVBand="1"/>
      </w:tblPr>
      <w:tblGrid>
        <w:gridCol w:w="8930"/>
      </w:tblGrid>
      <w:tr w:rsidR="006F0F0F" w14:paraId="658BE33F" w14:textId="77777777" w:rsidTr="00BE1D24">
        <w:trPr>
          <w:trHeight w:val="1183"/>
        </w:trPr>
        <w:tc>
          <w:tcPr>
            <w:tcW w:w="8930" w:type="dxa"/>
          </w:tcPr>
          <w:p w14:paraId="4A81E593" w14:textId="77777777" w:rsidR="006F0F0F" w:rsidRDefault="006F0F0F" w:rsidP="00BE1D24">
            <w:pPr>
              <w:jc w:val="left"/>
              <w:rPr>
                <w:rFonts w:asciiTheme="minorEastAsia" w:hAnsiTheme="minorEastAsia"/>
              </w:rPr>
            </w:pPr>
          </w:p>
          <w:p w14:paraId="745122F3" w14:textId="77777777" w:rsidR="006F0F0F" w:rsidRDefault="006F0F0F" w:rsidP="00BE1D24">
            <w:pPr>
              <w:jc w:val="left"/>
              <w:rPr>
                <w:rFonts w:asciiTheme="minorEastAsia" w:hAnsiTheme="minorEastAsia"/>
              </w:rPr>
            </w:pPr>
          </w:p>
          <w:p w14:paraId="67B6A95B" w14:textId="77777777" w:rsidR="006F0F0F" w:rsidRDefault="006F0F0F" w:rsidP="00BE1D24">
            <w:pPr>
              <w:jc w:val="left"/>
              <w:rPr>
                <w:rFonts w:asciiTheme="minorEastAsia" w:hAnsiTheme="minorEastAsia"/>
              </w:rPr>
            </w:pPr>
          </w:p>
        </w:tc>
      </w:tr>
    </w:tbl>
    <w:p w14:paraId="4299C3E6" w14:textId="77777777" w:rsidR="006F0F0F" w:rsidRDefault="006F0F0F" w:rsidP="006F0F0F">
      <w:pPr>
        <w:jc w:val="left"/>
        <w:rPr>
          <w:rFonts w:asciiTheme="minorEastAsia" w:hAnsiTheme="minorEastAsia"/>
        </w:rPr>
      </w:pPr>
    </w:p>
    <w:p w14:paraId="1FFD2A7E" w14:textId="77777777" w:rsidR="006F0F0F" w:rsidRDefault="006F0F0F" w:rsidP="006F0F0F">
      <w:pPr>
        <w:jc w:val="left"/>
        <w:rPr>
          <w:rFonts w:asciiTheme="minorEastAsia" w:hAnsiTheme="minorEastAsia"/>
        </w:rPr>
      </w:pPr>
      <w:r>
        <w:rPr>
          <w:rFonts w:asciiTheme="minorEastAsia" w:hAnsiTheme="minorEastAsia" w:hint="eastAsia"/>
        </w:rPr>
        <w:t>問10【5－5　買い物】</w:t>
      </w:r>
    </w:p>
    <w:p w14:paraId="4E53F8BE" w14:textId="77777777" w:rsidR="006F0F0F" w:rsidRDefault="006F0F0F" w:rsidP="006F0F0F">
      <w:pPr>
        <w:jc w:val="left"/>
        <w:rPr>
          <w:rFonts w:asciiTheme="minorEastAsia" w:hAnsiTheme="minorEastAsia"/>
        </w:rPr>
      </w:pPr>
      <w:r>
        <w:rPr>
          <w:rFonts w:asciiTheme="minorEastAsia" w:hAnsiTheme="minorEastAsia" w:hint="eastAsia"/>
        </w:rPr>
        <w:t xml:space="preserve">　　　　夫と買い物に行く。主に家事を夫が行い、食材や日用品を選ぶ為、全介助とした。</w:t>
      </w:r>
    </w:p>
    <w:p w14:paraId="067A6A1E" w14:textId="77777777" w:rsidR="006F0F0F" w:rsidRPr="00664AA5" w:rsidRDefault="006F0F0F" w:rsidP="006F0F0F">
      <w:pPr>
        <w:jc w:val="left"/>
        <w:rPr>
          <w:rFonts w:asciiTheme="minorEastAsia" w:hAnsiTheme="minorEastAsia"/>
        </w:rPr>
      </w:pPr>
      <w:r>
        <w:rPr>
          <w:rFonts w:asciiTheme="minorEastAsia" w:hAnsiTheme="minorEastAsia" w:hint="eastAsia"/>
        </w:rPr>
        <w:t xml:space="preserve">　　　(評価軸：　　　　　)</w:t>
      </w:r>
    </w:p>
    <w:tbl>
      <w:tblPr>
        <w:tblStyle w:val="aa"/>
        <w:tblW w:w="0" w:type="auto"/>
        <w:tblInd w:w="704" w:type="dxa"/>
        <w:tblLook w:val="04A0" w:firstRow="1" w:lastRow="0" w:firstColumn="1" w:lastColumn="0" w:noHBand="0" w:noVBand="1"/>
      </w:tblPr>
      <w:tblGrid>
        <w:gridCol w:w="8930"/>
      </w:tblGrid>
      <w:tr w:rsidR="006F0F0F" w14:paraId="6B1C0E6E" w14:textId="77777777" w:rsidTr="00BE1D24">
        <w:trPr>
          <w:trHeight w:val="1234"/>
        </w:trPr>
        <w:tc>
          <w:tcPr>
            <w:tcW w:w="8930" w:type="dxa"/>
          </w:tcPr>
          <w:p w14:paraId="2145B341" w14:textId="77777777" w:rsidR="006F0F0F" w:rsidRDefault="006F0F0F" w:rsidP="00BE1D24">
            <w:pPr>
              <w:jc w:val="left"/>
              <w:rPr>
                <w:rFonts w:asciiTheme="minorEastAsia" w:hAnsiTheme="minorEastAsia"/>
              </w:rPr>
            </w:pPr>
          </w:p>
          <w:p w14:paraId="09FA7A7E" w14:textId="77777777" w:rsidR="006F0F0F" w:rsidRDefault="006F0F0F" w:rsidP="00BE1D24">
            <w:pPr>
              <w:jc w:val="left"/>
              <w:rPr>
                <w:rFonts w:asciiTheme="minorEastAsia" w:hAnsiTheme="minorEastAsia"/>
              </w:rPr>
            </w:pPr>
          </w:p>
          <w:p w14:paraId="6939D7E3" w14:textId="77777777" w:rsidR="006F0F0F" w:rsidRDefault="006F0F0F" w:rsidP="00BE1D24">
            <w:pPr>
              <w:jc w:val="left"/>
              <w:rPr>
                <w:rFonts w:asciiTheme="minorEastAsia" w:hAnsiTheme="minorEastAsia"/>
              </w:rPr>
            </w:pPr>
          </w:p>
        </w:tc>
      </w:tr>
    </w:tbl>
    <w:p w14:paraId="2E62928A" w14:textId="77777777" w:rsidR="006F0F0F" w:rsidRDefault="006F0F0F" w:rsidP="006F0F0F">
      <w:pPr>
        <w:jc w:val="left"/>
        <w:rPr>
          <w:rFonts w:asciiTheme="minorEastAsia" w:hAnsiTheme="minorEastAsia"/>
        </w:rPr>
      </w:pPr>
    </w:p>
    <w:p w14:paraId="169C8649" w14:textId="77777777" w:rsidR="006F0F0F" w:rsidRDefault="006F0F0F" w:rsidP="006F0F0F">
      <w:pPr>
        <w:jc w:val="left"/>
        <w:rPr>
          <w:rFonts w:asciiTheme="minorEastAsia" w:hAnsiTheme="minorEastAsia"/>
        </w:rPr>
      </w:pPr>
      <w:r>
        <w:rPr>
          <w:rFonts w:asciiTheme="minorEastAsia" w:hAnsiTheme="minorEastAsia" w:hint="eastAsia"/>
        </w:rPr>
        <w:t>問11【5－1　薬の内服】</w:t>
      </w:r>
    </w:p>
    <w:p w14:paraId="0DD8634F" w14:textId="77777777" w:rsidR="006F0F0F" w:rsidRDefault="006F0F0F" w:rsidP="006F0F0F">
      <w:pPr>
        <w:jc w:val="left"/>
        <w:rPr>
          <w:rFonts w:asciiTheme="minorEastAsia" w:hAnsiTheme="minorEastAsia"/>
        </w:rPr>
      </w:pPr>
      <w:r>
        <w:rPr>
          <w:rFonts w:asciiTheme="minorEastAsia" w:hAnsiTheme="minorEastAsia" w:hint="eastAsia"/>
        </w:rPr>
        <w:t xml:space="preserve">　　　　自己管理しているが飲み忘れが出ている。　『介助されていない』</w:t>
      </w:r>
    </w:p>
    <w:p w14:paraId="4166776F" w14:textId="77777777" w:rsidR="006F0F0F" w:rsidRDefault="006F0F0F" w:rsidP="006F0F0F">
      <w:pPr>
        <w:jc w:val="left"/>
        <w:rPr>
          <w:rFonts w:asciiTheme="minorEastAsia" w:hAnsiTheme="minorEastAsia"/>
        </w:rPr>
      </w:pPr>
      <w:r>
        <w:rPr>
          <w:rFonts w:asciiTheme="minorEastAsia" w:hAnsiTheme="minorEastAsia" w:hint="eastAsia"/>
        </w:rPr>
        <w:t xml:space="preserve">　　　（評価軸：　　　　　）</w:t>
      </w:r>
    </w:p>
    <w:tbl>
      <w:tblPr>
        <w:tblStyle w:val="aa"/>
        <w:tblW w:w="0" w:type="auto"/>
        <w:tblInd w:w="704" w:type="dxa"/>
        <w:tblLook w:val="04A0" w:firstRow="1" w:lastRow="0" w:firstColumn="1" w:lastColumn="0" w:noHBand="0" w:noVBand="1"/>
      </w:tblPr>
      <w:tblGrid>
        <w:gridCol w:w="8930"/>
      </w:tblGrid>
      <w:tr w:rsidR="006F0F0F" w14:paraId="596F8177" w14:textId="77777777" w:rsidTr="00BE1D24">
        <w:trPr>
          <w:trHeight w:val="1229"/>
        </w:trPr>
        <w:tc>
          <w:tcPr>
            <w:tcW w:w="8930" w:type="dxa"/>
          </w:tcPr>
          <w:p w14:paraId="1300BDD6" w14:textId="77777777" w:rsidR="006F0F0F" w:rsidRDefault="006F0F0F" w:rsidP="00BE1D24">
            <w:pPr>
              <w:jc w:val="left"/>
              <w:rPr>
                <w:rFonts w:asciiTheme="minorEastAsia" w:hAnsiTheme="minorEastAsia"/>
              </w:rPr>
            </w:pPr>
          </w:p>
          <w:p w14:paraId="1E7F6C6C" w14:textId="77777777" w:rsidR="006F0F0F" w:rsidRDefault="006F0F0F" w:rsidP="00BE1D24">
            <w:pPr>
              <w:jc w:val="left"/>
              <w:rPr>
                <w:rFonts w:asciiTheme="minorEastAsia" w:hAnsiTheme="minorEastAsia"/>
              </w:rPr>
            </w:pPr>
          </w:p>
          <w:p w14:paraId="196F2F1F" w14:textId="77777777" w:rsidR="006F0F0F" w:rsidRDefault="006F0F0F" w:rsidP="00BE1D24">
            <w:pPr>
              <w:jc w:val="left"/>
              <w:rPr>
                <w:rFonts w:asciiTheme="minorEastAsia" w:hAnsiTheme="minorEastAsia"/>
              </w:rPr>
            </w:pPr>
          </w:p>
        </w:tc>
      </w:tr>
    </w:tbl>
    <w:p w14:paraId="25C69DD4" w14:textId="77777777" w:rsidR="006F0F0F" w:rsidRDefault="006F0F0F" w:rsidP="006F0F0F">
      <w:pPr>
        <w:jc w:val="left"/>
        <w:rPr>
          <w:rFonts w:asciiTheme="minorEastAsia" w:hAnsiTheme="minorEastAsia"/>
        </w:rPr>
      </w:pPr>
    </w:p>
    <w:p w14:paraId="4FA1A18F" w14:textId="77777777" w:rsidR="006F0F0F" w:rsidRDefault="006F0F0F" w:rsidP="006F0F0F">
      <w:pPr>
        <w:jc w:val="left"/>
        <w:rPr>
          <w:rFonts w:asciiTheme="minorEastAsia" w:hAnsiTheme="minorEastAsia"/>
        </w:rPr>
      </w:pPr>
      <w:r>
        <w:rPr>
          <w:rFonts w:asciiTheme="minorEastAsia" w:hAnsiTheme="minorEastAsia" w:hint="eastAsia"/>
        </w:rPr>
        <w:t>問12【4－7　介護に抵抗】</w:t>
      </w:r>
    </w:p>
    <w:p w14:paraId="06BFD919" w14:textId="77777777" w:rsidR="006F0F0F" w:rsidRDefault="006F0F0F" w:rsidP="006F0F0F">
      <w:pPr>
        <w:jc w:val="left"/>
        <w:rPr>
          <w:rFonts w:asciiTheme="minorEastAsia" w:hAnsiTheme="minorEastAsia"/>
        </w:rPr>
      </w:pPr>
      <w:r>
        <w:rPr>
          <w:rFonts w:asciiTheme="minorEastAsia" w:hAnsiTheme="minorEastAsia" w:hint="eastAsia"/>
        </w:rPr>
        <w:t xml:space="preserve">　　　　気に食わない事があると物を投げつけようとすることが週1回以上あり、その都度家族は</w:t>
      </w:r>
    </w:p>
    <w:p w14:paraId="08F84803" w14:textId="77777777" w:rsidR="006F0F0F" w:rsidRDefault="006F0F0F" w:rsidP="006F0F0F">
      <w:pPr>
        <w:jc w:val="left"/>
        <w:rPr>
          <w:rFonts w:asciiTheme="minorEastAsia" w:hAnsiTheme="minorEastAsia"/>
        </w:rPr>
      </w:pPr>
      <w:r>
        <w:rPr>
          <w:rFonts w:asciiTheme="minorEastAsia" w:hAnsiTheme="minorEastAsia" w:hint="eastAsia"/>
        </w:rPr>
        <w:t xml:space="preserve">　　　　なだめており介護の手間になっている。　『ある』を選択。</w:t>
      </w:r>
    </w:p>
    <w:p w14:paraId="37EF49D9" w14:textId="77777777" w:rsidR="006F0F0F" w:rsidRDefault="006F0F0F" w:rsidP="006F0F0F">
      <w:pPr>
        <w:jc w:val="left"/>
        <w:rPr>
          <w:rFonts w:asciiTheme="minorEastAsia" w:hAnsiTheme="minorEastAsia"/>
        </w:rPr>
      </w:pPr>
      <w:r>
        <w:rPr>
          <w:rFonts w:asciiTheme="minorEastAsia" w:hAnsiTheme="minorEastAsia" w:hint="eastAsia"/>
        </w:rPr>
        <w:t xml:space="preserve">　　　（評価軸：　　　　　）</w:t>
      </w:r>
    </w:p>
    <w:tbl>
      <w:tblPr>
        <w:tblStyle w:val="aa"/>
        <w:tblW w:w="0" w:type="auto"/>
        <w:tblInd w:w="704" w:type="dxa"/>
        <w:tblLook w:val="04A0" w:firstRow="1" w:lastRow="0" w:firstColumn="1" w:lastColumn="0" w:noHBand="0" w:noVBand="1"/>
      </w:tblPr>
      <w:tblGrid>
        <w:gridCol w:w="8930"/>
      </w:tblGrid>
      <w:tr w:rsidR="006F0F0F" w14:paraId="24608993" w14:textId="77777777" w:rsidTr="00BE1D24">
        <w:trPr>
          <w:trHeight w:val="1302"/>
        </w:trPr>
        <w:tc>
          <w:tcPr>
            <w:tcW w:w="8930" w:type="dxa"/>
          </w:tcPr>
          <w:p w14:paraId="71F0CA7E" w14:textId="77777777" w:rsidR="006F0F0F" w:rsidRDefault="006F0F0F" w:rsidP="00BE1D24">
            <w:pPr>
              <w:jc w:val="left"/>
              <w:rPr>
                <w:rFonts w:asciiTheme="minorEastAsia" w:hAnsiTheme="minorEastAsia"/>
              </w:rPr>
            </w:pPr>
          </w:p>
          <w:p w14:paraId="3D953A9C" w14:textId="77777777" w:rsidR="006F0F0F" w:rsidRDefault="006F0F0F" w:rsidP="00BE1D24">
            <w:pPr>
              <w:jc w:val="left"/>
              <w:rPr>
                <w:rFonts w:asciiTheme="minorEastAsia" w:hAnsiTheme="minorEastAsia"/>
              </w:rPr>
            </w:pPr>
          </w:p>
          <w:p w14:paraId="20F64FCF" w14:textId="77777777" w:rsidR="006F0F0F" w:rsidRDefault="006F0F0F" w:rsidP="00BE1D24">
            <w:pPr>
              <w:jc w:val="left"/>
              <w:rPr>
                <w:rFonts w:asciiTheme="minorEastAsia" w:hAnsiTheme="minorEastAsia"/>
              </w:rPr>
            </w:pPr>
          </w:p>
        </w:tc>
      </w:tr>
    </w:tbl>
    <w:p w14:paraId="268A89EC" w14:textId="77777777" w:rsidR="006F0F0F" w:rsidRDefault="006F0F0F" w:rsidP="006F0F0F">
      <w:pPr>
        <w:jc w:val="left"/>
        <w:rPr>
          <w:rFonts w:asciiTheme="minorEastAsia" w:hAnsiTheme="minorEastAsia"/>
        </w:rPr>
      </w:pPr>
    </w:p>
    <w:p w14:paraId="2BD9DB15" w14:textId="77777777" w:rsidR="006F0F0F" w:rsidRDefault="006F0F0F" w:rsidP="006F0F0F">
      <w:pPr>
        <w:jc w:val="left"/>
        <w:rPr>
          <w:rFonts w:asciiTheme="minorEastAsia" w:hAnsiTheme="minorEastAsia"/>
        </w:rPr>
      </w:pPr>
      <w:r>
        <w:rPr>
          <w:rFonts w:asciiTheme="minorEastAsia" w:hAnsiTheme="minorEastAsia" w:hint="eastAsia"/>
        </w:rPr>
        <w:t xml:space="preserve">　　　　　　　　　　　　　　　　　　　　　　　　　　　　　　　　　　　　　　お疲れ様でした。</w:t>
      </w:r>
    </w:p>
    <w:p w14:paraId="5FB67EE2" w14:textId="77777777" w:rsidR="006F0F0F" w:rsidRDefault="006F0F0F" w:rsidP="006F0F0F">
      <w:pPr>
        <w:jc w:val="right"/>
        <w:rPr>
          <w:rFonts w:asciiTheme="minorEastAsia" w:hAnsiTheme="minorEastAsia"/>
        </w:rPr>
      </w:pPr>
    </w:p>
    <w:p w14:paraId="772E7E2A" w14:textId="77777777" w:rsidR="006F0F0F" w:rsidRDefault="006F0F0F" w:rsidP="006F0F0F">
      <w:pPr>
        <w:jc w:val="right"/>
        <w:rPr>
          <w:rFonts w:asciiTheme="minorEastAsia" w:hAnsiTheme="minorEastAsia"/>
        </w:rPr>
      </w:pPr>
    </w:p>
    <w:p w14:paraId="4DAAF7D6" w14:textId="77777777" w:rsidR="006F0F0F" w:rsidRDefault="006F0F0F" w:rsidP="006F0F0F">
      <w:pPr>
        <w:jc w:val="right"/>
        <w:rPr>
          <w:rFonts w:asciiTheme="minorEastAsia" w:hAnsiTheme="minorEastAsia"/>
        </w:rPr>
      </w:pPr>
      <w:r>
        <w:rPr>
          <w:rFonts w:asciiTheme="minorEastAsia" w:hAnsiTheme="minorEastAsia" w:hint="eastAsia"/>
        </w:rPr>
        <w:t>八王子介護支援専門員連絡協議会</w:t>
      </w:r>
    </w:p>
    <w:p w14:paraId="32F299D8" w14:textId="77777777" w:rsidR="006F0F0F" w:rsidRDefault="006F0F0F" w:rsidP="006F0F0F">
      <w:pPr>
        <w:wordWrap w:val="0"/>
        <w:jc w:val="right"/>
        <w:rPr>
          <w:rFonts w:asciiTheme="minorEastAsia" w:hAnsiTheme="minorEastAsia"/>
          <w:lang w:eastAsia="zh-CN"/>
        </w:rPr>
      </w:pPr>
      <w:r>
        <w:rPr>
          <w:rFonts w:asciiTheme="minorEastAsia" w:hAnsiTheme="minorEastAsia" w:hint="eastAsia"/>
          <w:lang w:eastAsia="zh-CN"/>
        </w:rPr>
        <w:t>認定調査担当理事　石坂　原田</w:t>
      </w:r>
    </w:p>
    <w:p w14:paraId="07661EFE" w14:textId="066E8439" w:rsidR="00315835" w:rsidRPr="006F0F0F" w:rsidRDefault="00315835" w:rsidP="006F0F0F">
      <w:pPr>
        <w:rPr>
          <w:rFonts w:asciiTheme="minorEastAsia" w:hAnsiTheme="minorEastAsia"/>
          <w:lang w:eastAsia="zh-CN"/>
        </w:rPr>
      </w:pPr>
    </w:p>
    <w:sectPr w:rsidR="00315835" w:rsidRPr="006F0F0F" w:rsidSect="006F0F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BF6BE" w14:textId="77777777" w:rsidR="00A61900" w:rsidRDefault="00A61900" w:rsidP="00A61900">
      <w:r>
        <w:separator/>
      </w:r>
    </w:p>
  </w:endnote>
  <w:endnote w:type="continuationSeparator" w:id="0">
    <w:p w14:paraId="06F6E83D" w14:textId="77777777" w:rsidR="00A61900" w:rsidRDefault="00A61900" w:rsidP="00A61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E0D85" w14:textId="77777777" w:rsidR="00B700A1" w:rsidRDefault="00B700A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399297"/>
      <w:docPartObj>
        <w:docPartGallery w:val="Page Numbers (Bottom of Page)"/>
        <w:docPartUnique/>
      </w:docPartObj>
    </w:sdtPr>
    <w:sdtContent>
      <w:p w14:paraId="0DCE25E2" w14:textId="5DE49CF4" w:rsidR="00B700A1" w:rsidRDefault="00B700A1">
        <w:pPr>
          <w:pStyle w:val="a6"/>
          <w:jc w:val="center"/>
        </w:pPr>
        <w:r>
          <w:fldChar w:fldCharType="begin"/>
        </w:r>
        <w:r>
          <w:instrText>PAGE   \* MERGEFORMAT</w:instrText>
        </w:r>
        <w:r>
          <w:fldChar w:fldCharType="separate"/>
        </w:r>
        <w:r>
          <w:rPr>
            <w:lang w:val="ja-JP"/>
          </w:rPr>
          <w:t>2</w:t>
        </w:r>
        <w:r>
          <w:fldChar w:fldCharType="end"/>
        </w:r>
      </w:p>
    </w:sdtContent>
  </w:sdt>
  <w:p w14:paraId="35D8ACAC" w14:textId="77777777" w:rsidR="00D415F9" w:rsidRDefault="00D415F9">
    <w:pPr>
      <w:pStyle w:val="a6"/>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FED16" w14:textId="77777777" w:rsidR="00B700A1" w:rsidRDefault="00B700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0EDCB" w14:textId="77777777" w:rsidR="00A61900" w:rsidRDefault="00A61900" w:rsidP="00A61900">
      <w:r>
        <w:separator/>
      </w:r>
    </w:p>
  </w:footnote>
  <w:footnote w:type="continuationSeparator" w:id="0">
    <w:p w14:paraId="2B08FAF6" w14:textId="77777777" w:rsidR="00A61900" w:rsidRDefault="00A61900" w:rsidP="00A61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70226" w14:textId="77777777" w:rsidR="00B700A1" w:rsidRDefault="00B700A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2A6E8" w14:textId="77777777" w:rsidR="00B700A1" w:rsidRDefault="00B700A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A245B" w14:textId="77777777" w:rsidR="00B700A1" w:rsidRDefault="00B700A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DE7"/>
    <w:multiLevelType w:val="hybridMultilevel"/>
    <w:tmpl w:val="2982BD6E"/>
    <w:lvl w:ilvl="0" w:tplc="2C9E346A">
      <w:start w:val="1"/>
      <w:numFmt w:val="decimalEnclosedCircle"/>
      <w:lvlText w:val="%1"/>
      <w:lvlJc w:val="left"/>
      <w:pPr>
        <w:ind w:left="501" w:hanging="36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 w15:restartNumberingAfterBreak="0">
    <w:nsid w:val="050D7385"/>
    <w:multiLevelType w:val="hybridMultilevel"/>
    <w:tmpl w:val="D1564764"/>
    <w:lvl w:ilvl="0" w:tplc="E96456F0">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9D44E1D"/>
    <w:multiLevelType w:val="hybridMultilevel"/>
    <w:tmpl w:val="E3B66B6A"/>
    <w:lvl w:ilvl="0" w:tplc="3EB04858">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FC824FD"/>
    <w:multiLevelType w:val="hybridMultilevel"/>
    <w:tmpl w:val="5E2C1AA4"/>
    <w:lvl w:ilvl="0" w:tplc="FE8C0420">
      <w:start w:val="1"/>
      <w:numFmt w:val="decimalFullWidth"/>
      <w:lvlText w:val="%1．"/>
      <w:lvlJc w:val="left"/>
      <w:pPr>
        <w:ind w:left="1128" w:hanging="4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03E4870"/>
    <w:multiLevelType w:val="hybridMultilevel"/>
    <w:tmpl w:val="7C7867CE"/>
    <w:lvl w:ilvl="0" w:tplc="32F436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6491F38"/>
    <w:multiLevelType w:val="hybridMultilevel"/>
    <w:tmpl w:val="8D881F54"/>
    <w:lvl w:ilvl="0" w:tplc="45A8995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7BD6927"/>
    <w:multiLevelType w:val="hybridMultilevel"/>
    <w:tmpl w:val="DE1ED588"/>
    <w:lvl w:ilvl="0" w:tplc="FFAE84DE">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9656B8D"/>
    <w:multiLevelType w:val="hybridMultilevel"/>
    <w:tmpl w:val="FC64530C"/>
    <w:lvl w:ilvl="0" w:tplc="73D659A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47E412F"/>
    <w:multiLevelType w:val="hybridMultilevel"/>
    <w:tmpl w:val="BAC6D084"/>
    <w:lvl w:ilvl="0" w:tplc="B678C9C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CA3B62"/>
    <w:multiLevelType w:val="hybridMultilevel"/>
    <w:tmpl w:val="30B887EC"/>
    <w:lvl w:ilvl="0" w:tplc="48EAC9C6">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7556707"/>
    <w:multiLevelType w:val="hybridMultilevel"/>
    <w:tmpl w:val="E51847A8"/>
    <w:lvl w:ilvl="0" w:tplc="03CC173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8990943"/>
    <w:multiLevelType w:val="hybridMultilevel"/>
    <w:tmpl w:val="1E8668B6"/>
    <w:lvl w:ilvl="0" w:tplc="5454754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9FB0C8C"/>
    <w:multiLevelType w:val="hybridMultilevel"/>
    <w:tmpl w:val="3D5EA054"/>
    <w:lvl w:ilvl="0" w:tplc="ED0A5438">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DA10440"/>
    <w:multiLevelType w:val="hybridMultilevel"/>
    <w:tmpl w:val="C902E054"/>
    <w:lvl w:ilvl="0" w:tplc="99421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BF3B10"/>
    <w:multiLevelType w:val="hybridMultilevel"/>
    <w:tmpl w:val="FCD04006"/>
    <w:lvl w:ilvl="0" w:tplc="04090011">
      <w:start w:val="1"/>
      <w:numFmt w:val="decimalEnclosedCircle"/>
      <w:lvlText w:val="%1"/>
      <w:lvlJc w:val="left"/>
      <w:pPr>
        <w:ind w:left="800" w:hanging="44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5" w15:restartNumberingAfterBreak="0">
    <w:nsid w:val="4DC723B2"/>
    <w:multiLevelType w:val="hybridMultilevel"/>
    <w:tmpl w:val="DB2CC256"/>
    <w:lvl w:ilvl="0" w:tplc="FFFFFFFF">
      <w:start w:val="1"/>
      <w:numFmt w:val="decimalEnclosedCircle"/>
      <w:lvlText w:val="%1"/>
      <w:lvlJc w:val="left"/>
      <w:pPr>
        <w:ind w:left="724" w:hanging="440"/>
      </w:p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16" w15:restartNumberingAfterBreak="0">
    <w:nsid w:val="4E501A3A"/>
    <w:multiLevelType w:val="hybridMultilevel"/>
    <w:tmpl w:val="6F42D8D2"/>
    <w:lvl w:ilvl="0" w:tplc="91BEBB28">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EF73048"/>
    <w:multiLevelType w:val="hybridMultilevel"/>
    <w:tmpl w:val="23527E06"/>
    <w:lvl w:ilvl="0" w:tplc="8BCC836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FC33962"/>
    <w:multiLevelType w:val="hybridMultilevel"/>
    <w:tmpl w:val="860E6BEE"/>
    <w:lvl w:ilvl="0" w:tplc="E9CA69C8">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18103E0"/>
    <w:multiLevelType w:val="hybridMultilevel"/>
    <w:tmpl w:val="D914749E"/>
    <w:lvl w:ilvl="0" w:tplc="FFFFFFFF">
      <w:start w:val="1"/>
      <w:numFmt w:val="decimalEnclosedCircle"/>
      <w:lvlText w:val="%1"/>
      <w:lvlJc w:val="left"/>
      <w:pPr>
        <w:ind w:left="724" w:hanging="440"/>
      </w:p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20" w15:restartNumberingAfterBreak="0">
    <w:nsid w:val="59263D30"/>
    <w:multiLevelType w:val="hybridMultilevel"/>
    <w:tmpl w:val="8EE8FD6E"/>
    <w:lvl w:ilvl="0" w:tplc="2990E122">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A5C4D89"/>
    <w:multiLevelType w:val="hybridMultilevel"/>
    <w:tmpl w:val="C8A63A52"/>
    <w:lvl w:ilvl="0" w:tplc="049A020C">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E22120D"/>
    <w:multiLevelType w:val="hybridMultilevel"/>
    <w:tmpl w:val="6FF21C8C"/>
    <w:lvl w:ilvl="0" w:tplc="F5A2022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0E61895"/>
    <w:multiLevelType w:val="hybridMultilevel"/>
    <w:tmpl w:val="8D8CA8B4"/>
    <w:lvl w:ilvl="0" w:tplc="FE8C0420">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563477F"/>
    <w:multiLevelType w:val="hybridMultilevel"/>
    <w:tmpl w:val="9E047086"/>
    <w:lvl w:ilvl="0" w:tplc="D758E6EC">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9E42331"/>
    <w:multiLevelType w:val="hybridMultilevel"/>
    <w:tmpl w:val="8ADE1158"/>
    <w:lvl w:ilvl="0" w:tplc="FFFFFFFF">
      <w:start w:val="1"/>
      <w:numFmt w:val="decimalEnclosedCircle"/>
      <w:lvlText w:val="%1"/>
      <w:lvlJc w:val="left"/>
      <w:pPr>
        <w:ind w:left="724" w:hanging="440"/>
      </w:p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26" w15:restartNumberingAfterBreak="0">
    <w:nsid w:val="6D36707F"/>
    <w:multiLevelType w:val="hybridMultilevel"/>
    <w:tmpl w:val="60A875EA"/>
    <w:lvl w:ilvl="0" w:tplc="0AF829A4">
      <w:start w:val="1"/>
      <w:numFmt w:val="decimalFullWidth"/>
      <w:lvlText w:val="%1．"/>
      <w:lvlJc w:val="left"/>
      <w:pPr>
        <w:ind w:left="780" w:hanging="4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E5F127D"/>
    <w:multiLevelType w:val="hybridMultilevel"/>
    <w:tmpl w:val="66344A30"/>
    <w:lvl w:ilvl="0" w:tplc="04090011">
      <w:start w:val="1"/>
      <w:numFmt w:val="decimalEnclosedCircle"/>
      <w:lvlText w:val="%1"/>
      <w:lvlJc w:val="left"/>
      <w:pPr>
        <w:ind w:left="724" w:hanging="440"/>
      </w:p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8" w15:restartNumberingAfterBreak="0">
    <w:nsid w:val="735E2ECC"/>
    <w:multiLevelType w:val="hybridMultilevel"/>
    <w:tmpl w:val="A410A8EA"/>
    <w:lvl w:ilvl="0" w:tplc="3364110E">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4082B7B"/>
    <w:multiLevelType w:val="hybridMultilevel"/>
    <w:tmpl w:val="D0200CD6"/>
    <w:lvl w:ilvl="0" w:tplc="D6EC945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749268F4"/>
    <w:multiLevelType w:val="hybridMultilevel"/>
    <w:tmpl w:val="F342B13C"/>
    <w:lvl w:ilvl="0" w:tplc="244A9F5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98837C3"/>
    <w:multiLevelType w:val="hybridMultilevel"/>
    <w:tmpl w:val="C23615D0"/>
    <w:lvl w:ilvl="0" w:tplc="1D0A8696">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A892616"/>
    <w:multiLevelType w:val="hybridMultilevel"/>
    <w:tmpl w:val="6742A4B8"/>
    <w:lvl w:ilvl="0" w:tplc="FFFFFFFF">
      <w:start w:val="1"/>
      <w:numFmt w:val="decimalEnclosedCircle"/>
      <w:lvlText w:val="%1"/>
      <w:lvlJc w:val="left"/>
      <w:pPr>
        <w:ind w:left="724" w:hanging="440"/>
      </w:p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33" w15:restartNumberingAfterBreak="0">
    <w:nsid w:val="7D7007B8"/>
    <w:multiLevelType w:val="hybridMultilevel"/>
    <w:tmpl w:val="34BC84EE"/>
    <w:lvl w:ilvl="0" w:tplc="6AB4008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57844245">
    <w:abstractNumId w:val="13"/>
  </w:num>
  <w:num w:numId="2" w16cid:durableId="673193540">
    <w:abstractNumId w:val="23"/>
  </w:num>
  <w:num w:numId="3" w16cid:durableId="684330309">
    <w:abstractNumId w:val="2"/>
  </w:num>
  <w:num w:numId="4" w16cid:durableId="1441686617">
    <w:abstractNumId w:val="31"/>
  </w:num>
  <w:num w:numId="5" w16cid:durableId="628558840">
    <w:abstractNumId w:val="18"/>
  </w:num>
  <w:num w:numId="6" w16cid:durableId="1882746901">
    <w:abstractNumId w:val="20"/>
  </w:num>
  <w:num w:numId="7" w16cid:durableId="2011176322">
    <w:abstractNumId w:val="11"/>
  </w:num>
  <w:num w:numId="8" w16cid:durableId="360131158">
    <w:abstractNumId w:val="21"/>
  </w:num>
  <w:num w:numId="9" w16cid:durableId="441270205">
    <w:abstractNumId w:val="6"/>
  </w:num>
  <w:num w:numId="10" w16cid:durableId="880899398">
    <w:abstractNumId w:val="16"/>
  </w:num>
  <w:num w:numId="11" w16cid:durableId="1006058411">
    <w:abstractNumId w:val="30"/>
  </w:num>
  <w:num w:numId="12" w16cid:durableId="1113548580">
    <w:abstractNumId w:val="3"/>
  </w:num>
  <w:num w:numId="13" w16cid:durableId="1009986113">
    <w:abstractNumId w:val="29"/>
  </w:num>
  <w:num w:numId="14" w16cid:durableId="1989508313">
    <w:abstractNumId w:val="26"/>
  </w:num>
  <w:num w:numId="15" w16cid:durableId="100414933">
    <w:abstractNumId w:val="9"/>
  </w:num>
  <w:num w:numId="16" w16cid:durableId="272785283">
    <w:abstractNumId w:val="28"/>
  </w:num>
  <w:num w:numId="17" w16cid:durableId="1938826511">
    <w:abstractNumId w:val="12"/>
  </w:num>
  <w:num w:numId="18" w16cid:durableId="1804956916">
    <w:abstractNumId w:val="24"/>
  </w:num>
  <w:num w:numId="19" w16cid:durableId="1633709832">
    <w:abstractNumId w:val="17"/>
  </w:num>
  <w:num w:numId="20" w16cid:durableId="667516585">
    <w:abstractNumId w:val="1"/>
  </w:num>
  <w:num w:numId="21" w16cid:durableId="410152974">
    <w:abstractNumId w:val="22"/>
  </w:num>
  <w:num w:numId="22" w16cid:durableId="102918644">
    <w:abstractNumId w:val="33"/>
  </w:num>
  <w:num w:numId="23" w16cid:durableId="510216942">
    <w:abstractNumId w:val="7"/>
  </w:num>
  <w:num w:numId="24" w16cid:durableId="420950345">
    <w:abstractNumId w:val="5"/>
  </w:num>
  <w:num w:numId="25" w16cid:durableId="11733341">
    <w:abstractNumId w:val="4"/>
  </w:num>
  <w:num w:numId="26" w16cid:durableId="1498809805">
    <w:abstractNumId w:val="8"/>
  </w:num>
  <w:num w:numId="27" w16cid:durableId="832523119">
    <w:abstractNumId w:val="10"/>
  </w:num>
  <w:num w:numId="28" w16cid:durableId="982194351">
    <w:abstractNumId w:val="0"/>
  </w:num>
  <w:num w:numId="29" w16cid:durableId="1188446431">
    <w:abstractNumId w:val="27"/>
  </w:num>
  <w:num w:numId="30" w16cid:durableId="161311822">
    <w:abstractNumId w:val="14"/>
  </w:num>
  <w:num w:numId="31" w16cid:durableId="800422635">
    <w:abstractNumId w:val="15"/>
  </w:num>
  <w:num w:numId="32" w16cid:durableId="1033847787">
    <w:abstractNumId w:val="25"/>
  </w:num>
  <w:num w:numId="33" w16cid:durableId="1327786033">
    <w:abstractNumId w:val="19"/>
  </w:num>
  <w:num w:numId="34" w16cid:durableId="143898799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97"/>
    <w:rsid w:val="00051A18"/>
    <w:rsid w:val="001063F2"/>
    <w:rsid w:val="00130A88"/>
    <w:rsid w:val="00143BD2"/>
    <w:rsid w:val="0018677B"/>
    <w:rsid w:val="001D1347"/>
    <w:rsid w:val="00234883"/>
    <w:rsid w:val="00240D7C"/>
    <w:rsid w:val="002772D4"/>
    <w:rsid w:val="002A0ADB"/>
    <w:rsid w:val="002B11F0"/>
    <w:rsid w:val="002E25E9"/>
    <w:rsid w:val="003048AB"/>
    <w:rsid w:val="00315835"/>
    <w:rsid w:val="00364106"/>
    <w:rsid w:val="003812D2"/>
    <w:rsid w:val="003A6F78"/>
    <w:rsid w:val="003B5AA8"/>
    <w:rsid w:val="003E4354"/>
    <w:rsid w:val="00495D93"/>
    <w:rsid w:val="00503148"/>
    <w:rsid w:val="00533E34"/>
    <w:rsid w:val="0055181C"/>
    <w:rsid w:val="005B62A9"/>
    <w:rsid w:val="00616F78"/>
    <w:rsid w:val="00617381"/>
    <w:rsid w:val="00634C19"/>
    <w:rsid w:val="0065304C"/>
    <w:rsid w:val="006D430B"/>
    <w:rsid w:val="006F0F0F"/>
    <w:rsid w:val="006F7682"/>
    <w:rsid w:val="00711A42"/>
    <w:rsid w:val="00772A15"/>
    <w:rsid w:val="00785A1A"/>
    <w:rsid w:val="0086337B"/>
    <w:rsid w:val="008749E0"/>
    <w:rsid w:val="0089441F"/>
    <w:rsid w:val="008D3238"/>
    <w:rsid w:val="0092640E"/>
    <w:rsid w:val="009274B2"/>
    <w:rsid w:val="00936ABE"/>
    <w:rsid w:val="0098434B"/>
    <w:rsid w:val="009A1CDD"/>
    <w:rsid w:val="009A6C2F"/>
    <w:rsid w:val="009D561D"/>
    <w:rsid w:val="00A32763"/>
    <w:rsid w:val="00A3770E"/>
    <w:rsid w:val="00A41A5F"/>
    <w:rsid w:val="00A513B4"/>
    <w:rsid w:val="00A61900"/>
    <w:rsid w:val="00A63232"/>
    <w:rsid w:val="00B075DB"/>
    <w:rsid w:val="00B47BBB"/>
    <w:rsid w:val="00B66AEA"/>
    <w:rsid w:val="00B700A1"/>
    <w:rsid w:val="00B836C1"/>
    <w:rsid w:val="00BC4ED1"/>
    <w:rsid w:val="00BE24C5"/>
    <w:rsid w:val="00BF56DD"/>
    <w:rsid w:val="00C06D5E"/>
    <w:rsid w:val="00CC7A22"/>
    <w:rsid w:val="00D114A1"/>
    <w:rsid w:val="00D415F9"/>
    <w:rsid w:val="00D52794"/>
    <w:rsid w:val="00D52F0C"/>
    <w:rsid w:val="00DE073A"/>
    <w:rsid w:val="00E42291"/>
    <w:rsid w:val="00E4484D"/>
    <w:rsid w:val="00EF3E97"/>
    <w:rsid w:val="00F015FA"/>
    <w:rsid w:val="00F2066D"/>
    <w:rsid w:val="00F6010A"/>
    <w:rsid w:val="00FC2CE4"/>
    <w:rsid w:val="00FE0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D784396"/>
  <w15:chartTrackingRefBased/>
  <w15:docId w15:val="{B0C2F70F-F190-4283-944F-2ABC43A4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E97"/>
    <w:pPr>
      <w:ind w:leftChars="400" w:left="840"/>
    </w:pPr>
  </w:style>
  <w:style w:type="paragraph" w:styleId="a4">
    <w:name w:val="header"/>
    <w:basedOn w:val="a"/>
    <w:link w:val="a5"/>
    <w:uiPriority w:val="99"/>
    <w:unhideWhenUsed/>
    <w:rsid w:val="00A61900"/>
    <w:pPr>
      <w:tabs>
        <w:tab w:val="center" w:pos="4252"/>
        <w:tab w:val="right" w:pos="8504"/>
      </w:tabs>
      <w:snapToGrid w:val="0"/>
    </w:pPr>
  </w:style>
  <w:style w:type="character" w:customStyle="1" w:styleId="a5">
    <w:name w:val="ヘッダー (文字)"/>
    <w:basedOn w:val="a0"/>
    <w:link w:val="a4"/>
    <w:uiPriority w:val="99"/>
    <w:rsid w:val="00A61900"/>
  </w:style>
  <w:style w:type="paragraph" w:styleId="a6">
    <w:name w:val="footer"/>
    <w:basedOn w:val="a"/>
    <w:link w:val="a7"/>
    <w:uiPriority w:val="99"/>
    <w:unhideWhenUsed/>
    <w:rsid w:val="00A61900"/>
    <w:pPr>
      <w:tabs>
        <w:tab w:val="center" w:pos="4252"/>
        <w:tab w:val="right" w:pos="8504"/>
      </w:tabs>
      <w:snapToGrid w:val="0"/>
    </w:pPr>
  </w:style>
  <w:style w:type="character" w:customStyle="1" w:styleId="a7">
    <w:name w:val="フッター (文字)"/>
    <w:basedOn w:val="a0"/>
    <w:link w:val="a6"/>
    <w:uiPriority w:val="99"/>
    <w:rsid w:val="00A61900"/>
  </w:style>
  <w:style w:type="paragraph" w:styleId="a8">
    <w:name w:val="Balloon Text"/>
    <w:basedOn w:val="a"/>
    <w:link w:val="a9"/>
    <w:uiPriority w:val="99"/>
    <w:semiHidden/>
    <w:unhideWhenUsed/>
    <w:rsid w:val="00936A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ABE"/>
    <w:rPr>
      <w:rFonts w:asciiTheme="majorHAnsi" w:eastAsiaTheme="majorEastAsia" w:hAnsiTheme="majorHAnsi" w:cstheme="majorBidi"/>
      <w:sz w:val="18"/>
      <w:szCs w:val="18"/>
    </w:rPr>
  </w:style>
  <w:style w:type="table" w:styleId="aa">
    <w:name w:val="Table Grid"/>
    <w:basedOn w:val="a1"/>
    <w:uiPriority w:val="39"/>
    <w:rsid w:val="006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F0F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640</Words>
  <Characters>3649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聡子</dc:creator>
  <cp:keywords/>
  <dc:description/>
  <cp:lastModifiedBy>正也 久平</cp:lastModifiedBy>
  <cp:revision>4</cp:revision>
  <cp:lastPrinted>2025-02-21T07:07:00Z</cp:lastPrinted>
  <dcterms:created xsi:type="dcterms:W3CDTF">2025-03-10T08:38:00Z</dcterms:created>
  <dcterms:modified xsi:type="dcterms:W3CDTF">2025-03-10T08:42:00Z</dcterms:modified>
</cp:coreProperties>
</file>